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2C1E" w:rsidRDefault="00842C1E" w:rsidP="007622BC">
      <w:pPr>
        <w:jc w:val="right"/>
        <w:rPr>
          <w:rFonts w:cs="David" w:hint="cs"/>
          <w:rtl/>
        </w:rPr>
      </w:pPr>
    </w:p>
    <w:p w:rsidR="00842C1E" w:rsidRDefault="00D753C8" w:rsidP="00842C1E">
      <w:pPr>
        <w:jc w:val="right"/>
        <w:rPr>
          <w:rFonts w:cs="David"/>
          <w:b/>
          <w:bCs/>
          <w:sz w:val="28"/>
          <w:szCs w:val="28"/>
          <w:u w:val="single"/>
          <w:rtl/>
        </w:rPr>
      </w:pPr>
      <w:r w:rsidRPr="00CA18BF">
        <w:rPr>
          <w:rFonts w:cs="David" w:hint="eastAsia"/>
          <w:rtl/>
        </w:rPr>
        <w:t>‏</w:t>
      </w:r>
      <w:r w:rsidR="007622BC">
        <w:rPr>
          <w:rFonts w:cs="David" w:hint="cs"/>
          <w:rtl/>
        </w:rPr>
        <w:t>11</w:t>
      </w:r>
      <w:r w:rsidRPr="00CA18BF">
        <w:rPr>
          <w:rFonts w:cs="David"/>
          <w:rtl/>
        </w:rPr>
        <w:t xml:space="preserve"> יוני 2017</w:t>
      </w:r>
    </w:p>
    <w:p w:rsidR="00D753C8" w:rsidRPr="007622BC" w:rsidRDefault="00D753C8" w:rsidP="00842C1E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7622BC">
        <w:rPr>
          <w:rFonts w:cs="David" w:hint="cs"/>
          <w:b/>
          <w:bCs/>
          <w:sz w:val="28"/>
          <w:szCs w:val="28"/>
          <w:u w:val="single"/>
          <w:rtl/>
        </w:rPr>
        <w:t>קובץ הבהרות (1)</w:t>
      </w:r>
    </w:p>
    <w:p w:rsidR="00D753C8" w:rsidRPr="00047A77" w:rsidRDefault="00D753C8" w:rsidP="00D753C8">
      <w:pPr>
        <w:pStyle w:val="2"/>
        <w:jc w:val="center"/>
        <w:rPr>
          <w:rFonts w:asciiTheme="minorBidi" w:hAnsiTheme="minorBidi" w:cs="David"/>
          <w:color w:val="auto"/>
          <w:rtl/>
        </w:rPr>
      </w:pPr>
      <w:r w:rsidRPr="00047A77">
        <w:rPr>
          <w:rFonts w:asciiTheme="minorBidi" w:hAnsiTheme="minorBidi" w:cs="David"/>
          <w:color w:val="auto"/>
          <w:rtl/>
        </w:rPr>
        <w:t xml:space="preserve">מכרז </w:t>
      </w:r>
      <w:r>
        <w:rPr>
          <w:rFonts w:asciiTheme="minorBidi" w:hAnsiTheme="minorBidi" w:cs="David" w:hint="cs"/>
          <w:color w:val="auto"/>
          <w:rtl/>
        </w:rPr>
        <w:t>5</w:t>
      </w:r>
      <w:r w:rsidRPr="00047A77">
        <w:rPr>
          <w:rFonts w:asciiTheme="minorBidi" w:hAnsiTheme="minorBidi" w:cs="David"/>
          <w:color w:val="auto"/>
          <w:rtl/>
        </w:rPr>
        <w:t xml:space="preserve">/17 – </w:t>
      </w:r>
      <w:r w:rsidRPr="001C03EA">
        <w:rPr>
          <w:rFonts w:asciiTheme="minorBidi" w:hAnsiTheme="minorBidi" w:cs="David" w:hint="cs"/>
          <w:color w:val="auto"/>
          <w:rtl/>
        </w:rPr>
        <w:t>לבחירת מוסך לביצוע שיפוץ כללי של מנוע הספינה"סביבה1"</w:t>
      </w:r>
    </w:p>
    <w:tbl>
      <w:tblPr>
        <w:tblStyle w:val="3-5"/>
        <w:bidiVisual/>
        <w:tblW w:w="9960" w:type="dxa"/>
        <w:tblInd w:w="-178" w:type="dxa"/>
        <w:tblLayout w:type="fixed"/>
        <w:tblLook w:val="04A0" w:firstRow="1" w:lastRow="0" w:firstColumn="1" w:lastColumn="0" w:noHBand="0" w:noVBand="1"/>
      </w:tblPr>
      <w:tblGrid>
        <w:gridCol w:w="851"/>
        <w:gridCol w:w="708"/>
        <w:gridCol w:w="993"/>
        <w:gridCol w:w="3685"/>
        <w:gridCol w:w="3723"/>
      </w:tblGrid>
      <w:tr w:rsidR="00D753C8" w:rsidRPr="002E1354" w:rsidTr="003D497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A965F7" w:rsidRDefault="00D753C8" w:rsidP="003D4974">
            <w:pPr>
              <w:jc w:val="center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מספר</w:t>
            </w:r>
          </w:p>
        </w:tc>
        <w:tc>
          <w:tcPr>
            <w:tcW w:w="708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פרק</w:t>
            </w:r>
          </w:p>
        </w:tc>
        <w:tc>
          <w:tcPr>
            <w:tcW w:w="993" w:type="dxa"/>
          </w:tcPr>
          <w:p w:rsidR="00D753C8" w:rsidRPr="00A965F7" w:rsidRDefault="00D753C8" w:rsidP="003D497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הסעיף במפרט</w:t>
            </w:r>
          </w:p>
        </w:tc>
        <w:tc>
          <w:tcPr>
            <w:tcW w:w="3685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פירוט השאלה/בקשת ההבהרה</w:t>
            </w:r>
          </w:p>
        </w:tc>
        <w:tc>
          <w:tcPr>
            <w:tcW w:w="3723" w:type="dxa"/>
          </w:tcPr>
          <w:p w:rsidR="00D753C8" w:rsidRPr="00A965F7" w:rsidRDefault="00D753C8" w:rsidP="003D49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6"/>
                <w:szCs w:val="26"/>
                <w:rtl/>
              </w:rPr>
            </w:pPr>
            <w:r w:rsidRPr="00A965F7">
              <w:rPr>
                <w:rFonts w:cs="David" w:hint="cs"/>
                <w:sz w:val="26"/>
                <w:szCs w:val="26"/>
                <w:rtl/>
              </w:rPr>
              <w:t>מענה המזמין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מה משקל הספינה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11.5 טון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מה מידות האורך והרוחב של הספינה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אורך כ 12.5מטר</w:t>
            </w:r>
          </w:p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רוחב כ 5 מטר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</w:rPr>
            </w:pPr>
            <w:r w:rsidRPr="00390812">
              <w:rPr>
                <w:rFonts w:cs="David"/>
                <w:sz w:val="24"/>
                <w:szCs w:val="24"/>
                <w:rtl/>
              </w:rPr>
              <w:t xml:space="preserve">‏ 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מה גובה הספינה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‏ כ 5.5 מטר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האם אפשר לבצע את הרמת הספינה דרך הנמל עצמו?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יש לבדוק ישירות מול נמל </w:t>
            </w:r>
            <w:proofErr w:type="spellStart"/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קצא"א</w:t>
            </w:r>
            <w:proofErr w:type="spellEnd"/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</w:p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האם קיים שם מתקן להרמתה של הספינה?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לא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6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אם בוצעה הרמת הספינה דרך הנמל אבקש לשאול עם מי אפשר לדבר בנושא ומה המחיר?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לא בוצעה הרמת הספינה דרך הנמל.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7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4.2.2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האם יש אפשרות להציע מנוע חדש?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ככל שיוגש מנוע חדש עבור חלופה ב' ציון המחיר ייבד</w:t>
            </w:r>
            <w:r w:rsidRPr="00390812">
              <w:rPr>
                <w:rFonts w:asciiTheme="minorBidi" w:hAnsiTheme="minorBidi" w:cs="David" w:hint="eastAsia"/>
                <w:sz w:val="24"/>
                <w:szCs w:val="24"/>
                <w:rtl/>
              </w:rPr>
              <w:t>ק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בהתאם לנוסחה הקיימת במכרז ביחס לחלופה ב' לגבי מנוע זהה משופץ,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חובה ש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המנוע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המוצע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הינו 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זהה לדגם המנוע הקיים ומאותו יצרן.</w:t>
            </w:r>
          </w:p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8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האם יש ווי הרמה מובנים בספינה, כך שבעת ההרמה הספינה תהיה מאוזנת?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כן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9</w:t>
            </w:r>
          </w:p>
          <w:p w:rsidR="00842C1E" w:rsidRDefault="00842C1E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</w:p>
          <w:p w:rsidR="00842C1E" w:rsidRDefault="00842C1E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</w:p>
          <w:p w:rsidR="00842C1E" w:rsidRPr="00390812" w:rsidRDefault="00842C1E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מה תנאי ההעסקה של העובדים והעוזרים שמגיעים לעבוד?</w:t>
            </w:r>
          </w:p>
        </w:tc>
        <w:tc>
          <w:tcPr>
            <w:tcW w:w="3723" w:type="dxa"/>
          </w:tcPr>
          <w:p w:rsidR="00D753C8" w:rsidRPr="00390812" w:rsidRDefault="00D753C8" w:rsidP="00D753C8">
            <w:pPr>
              <w:pStyle w:val="af0"/>
              <w:numPr>
                <w:ilvl w:val="0"/>
                <w:numId w:val="59"/>
              </w:numPr>
              <w:spacing w:after="0" w:line="360" w:lineRule="auto"/>
              <w:ind w:left="176" w:right="57" w:hanging="176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למען הסר ספק על פי סעיף 10 לנספח ד', העסקת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העובדים והעוזרים הינה מול הספק הזוכה בלבד וללא קשר למשרד. ‏</w:t>
            </w:r>
          </w:p>
          <w:p w:rsidR="00D753C8" w:rsidRPr="00390812" w:rsidRDefault="00D753C8" w:rsidP="00D753C8">
            <w:pPr>
              <w:pStyle w:val="af0"/>
              <w:numPr>
                <w:ilvl w:val="0"/>
                <w:numId w:val="59"/>
              </w:numPr>
              <w:spacing w:after="0" w:line="360" w:lineRule="auto"/>
              <w:ind w:left="176" w:right="57" w:hanging="176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</w:rPr>
            </w:pP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כניסת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תתואם על ידי הספק הזוכה מול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קב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"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ט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קצא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"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א</w:t>
            </w:r>
            <w:proofErr w:type="spellEnd"/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.</w:t>
            </w:r>
          </w:p>
          <w:p w:rsidR="00D753C8" w:rsidRPr="00390812" w:rsidRDefault="00D753C8" w:rsidP="00D753C8">
            <w:pPr>
              <w:pStyle w:val="af0"/>
              <w:numPr>
                <w:ilvl w:val="0"/>
                <w:numId w:val="59"/>
              </w:numPr>
              <w:spacing w:after="0" w:line="360" w:lineRule="auto"/>
              <w:ind w:left="176" w:right="57" w:hanging="176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lastRenderedPageBreak/>
              <w:t>העבודה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במקום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בהתאם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לנהלי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הבטיחות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של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קצא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"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>א</w:t>
            </w:r>
            <w:proofErr w:type="spellEnd"/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.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lastRenderedPageBreak/>
              <w:t>10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4.2.1</w:t>
            </w:r>
          </w:p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4.2.2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 xml:space="preserve">האם ניתן לשדרג לוח השעונים מקורי של </w:t>
            </w:r>
            <w:proofErr w:type="spellStart"/>
            <w:r w:rsidRPr="00390812">
              <w:rPr>
                <w:rFonts w:cs="David" w:hint="cs"/>
                <w:sz w:val="24"/>
                <w:szCs w:val="24"/>
                <w:rtl/>
              </w:rPr>
              <w:t>קמינס</w:t>
            </w:r>
            <w:proofErr w:type="spellEnd"/>
            <w:r w:rsidRPr="00390812">
              <w:rPr>
                <w:rFonts w:cs="David" w:hint="cs"/>
                <w:sz w:val="24"/>
                <w:szCs w:val="24"/>
                <w:rtl/>
              </w:rPr>
              <w:t xml:space="preserve"> מטכנולוגיה עדכנית?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אפשרי בתנאי שלוח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השעונים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  <w:rtl/>
              </w:rPr>
              <w:t>חדש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.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11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4.2.1</w:t>
            </w:r>
          </w:p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4.2.2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האם החלפת צמת חוטים בין המנוע לבין לוח השעונים חובה? האם ישנה אפשרות לתיקון ולא להחלפה?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החלפת צמת חוטים בין המנוע לבין לוח השעונים הינה </w:t>
            </w:r>
            <w:r w:rsidRPr="00390812"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  <w:rtl/>
              </w:rPr>
              <w:t>חובה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! יש להחליפה </w:t>
            </w:r>
            <w:r w:rsidRPr="00390812"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  <w:rtl/>
              </w:rPr>
              <w:t>בחדשה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</w:p>
        </w:tc>
      </w:tr>
      <w:tr w:rsidR="00D753C8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12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4.2.1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במכרז קיימת רשימת חלפים להחלפה/תיקון, מה דינם של החלקים אשר לא מופיעים ברשימת החלפים להחלפה?</w:t>
            </w:r>
          </w:p>
        </w:tc>
        <w:tc>
          <w:tcPr>
            <w:tcW w:w="3723" w:type="dxa"/>
          </w:tcPr>
          <w:p w:rsidR="00D753C8" w:rsidRPr="00390812" w:rsidRDefault="00D753C8" w:rsidP="0072488D">
            <w:pPr>
              <w:pStyle w:val="af0"/>
              <w:numPr>
                <w:ilvl w:val="0"/>
                <w:numId w:val="58"/>
              </w:numPr>
              <w:spacing w:after="0" w:line="360" w:lineRule="auto"/>
              <w:ind w:left="0" w:hanging="283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בסעיף 4.2.1 מצוין " על המציע הזוכה לבצע את כל השירותים הנדרשים לביצוע שיפוץ כללי (אוברול) למנוע הספינה </w:t>
            </w:r>
            <w:r w:rsidRPr="00390812"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  <w:rtl/>
              </w:rPr>
              <w:t>בהתאם להנחיות היצרן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". </w:t>
            </w:r>
          </w:p>
          <w:p w:rsidR="00D753C8" w:rsidRPr="00390812" w:rsidRDefault="00D753C8" w:rsidP="0072488D">
            <w:pPr>
              <w:pStyle w:val="af0"/>
              <w:numPr>
                <w:ilvl w:val="0"/>
                <w:numId w:val="58"/>
              </w:numPr>
              <w:spacing w:after="0" w:line="360" w:lineRule="auto"/>
              <w:ind w:left="0" w:hanging="283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המשמעות היא שכל חלק/רכיב שאינו תקין יש </w:t>
            </w:r>
            <w:bookmarkStart w:id="0" w:name="_GoBack"/>
            <w:bookmarkEnd w:id="0"/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להחליפו.</w:t>
            </w:r>
          </w:p>
          <w:p w:rsidR="00D753C8" w:rsidRPr="00390812" w:rsidRDefault="00D753C8" w:rsidP="0072488D">
            <w:pPr>
              <w:pStyle w:val="af0"/>
              <w:numPr>
                <w:ilvl w:val="0"/>
                <w:numId w:val="58"/>
              </w:numPr>
              <w:spacing w:after="0" w:line="360" w:lineRule="auto"/>
              <w:ind w:left="0" w:hanging="283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כל חלק/רכיב אשר נכתב</w:t>
            </w:r>
            <w:r w:rsidRPr="00390812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במפורש 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 xml:space="preserve"> שיש להחליפו, יוחלף ללא קשר למצבו.</w:t>
            </w:r>
          </w:p>
          <w:p w:rsidR="00D753C8" w:rsidRPr="00390812" w:rsidRDefault="00D753C8" w:rsidP="0072488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חשוב להזכיר כי כל החלקים שיוחלפו במסגרת השיפוץ הכללי יהיו חלקים מקוריים של יצרן המנועים.</w:t>
            </w:r>
          </w:p>
        </w:tc>
      </w:tr>
      <w:tr w:rsidR="00D753C8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D753C8" w:rsidRPr="00390812" w:rsidRDefault="00D753C8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13</w:t>
            </w:r>
          </w:p>
        </w:tc>
        <w:tc>
          <w:tcPr>
            <w:tcW w:w="708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5.1</w:t>
            </w:r>
          </w:p>
        </w:tc>
        <w:tc>
          <w:tcPr>
            <w:tcW w:w="3685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390812">
              <w:rPr>
                <w:rFonts w:cs="David" w:hint="cs"/>
                <w:sz w:val="24"/>
                <w:szCs w:val="24"/>
                <w:rtl/>
              </w:rPr>
              <w:t>בהתייחסות למועד ההספקה הנדרש, זמן לשיפוץ מנוע הינו 8 שבועות, מועד הספקה למנוע משופץ הינו מארבעה עד חמישה חודשים</w:t>
            </w:r>
          </w:p>
        </w:tc>
        <w:tc>
          <w:tcPr>
            <w:tcW w:w="3723" w:type="dxa"/>
          </w:tcPr>
          <w:p w:rsidR="00D753C8" w:rsidRPr="00390812" w:rsidRDefault="00D753C8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על פי סעיף 5.2 למכרז "</w:t>
            </w:r>
            <w:r w:rsidRPr="00390812">
              <w:rPr>
                <w:rFonts w:asciiTheme="minorBidi" w:hAnsiTheme="minorBidi" w:cs="David"/>
                <w:kern w:val="32"/>
                <w:sz w:val="24"/>
                <w:szCs w:val="24"/>
                <w:rtl/>
              </w:rPr>
              <w:t xml:space="preserve"> </w:t>
            </w:r>
            <w:r w:rsidRPr="00390812">
              <w:rPr>
                <w:rFonts w:asciiTheme="minorBidi" w:hAnsiTheme="minorBidi" w:cs="David"/>
                <w:sz w:val="24"/>
                <w:szCs w:val="24"/>
                <w:rtl/>
              </w:rPr>
              <w:t>במידה והמציע הזוכה יהיה מעוניין לדחות מועד כלשהו, עליו לפנות מראש ובכתב למשרד ולנמק בפניו את הסיבות לבקשת הדחייה שלו"</w:t>
            </w:r>
          </w:p>
        </w:tc>
      </w:tr>
      <w:tr w:rsidR="00C35C89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C35C89" w:rsidRPr="00390812" w:rsidRDefault="00791359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14</w:t>
            </w:r>
          </w:p>
        </w:tc>
        <w:tc>
          <w:tcPr>
            <w:tcW w:w="708" w:type="dxa"/>
          </w:tcPr>
          <w:p w:rsidR="00C35C89" w:rsidRPr="00390812" w:rsidRDefault="00C35C89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C35C89" w:rsidRPr="00390812" w:rsidRDefault="00C35C89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4.2.1</w:t>
            </w:r>
          </w:p>
        </w:tc>
        <w:tc>
          <w:tcPr>
            <w:tcW w:w="3685" w:type="dxa"/>
          </w:tcPr>
          <w:p w:rsidR="00C35C89" w:rsidRPr="00390812" w:rsidRDefault="00C35C89" w:rsidP="00C35C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C35C89">
              <w:rPr>
                <w:rFonts w:cs="David" w:hint="cs"/>
                <w:sz w:val="24"/>
                <w:szCs w:val="24"/>
                <w:rtl/>
              </w:rPr>
              <w:t>‏בסעיף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4.2.1 "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חלופה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א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' –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ביצוע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שיפוץ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כללי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למנוע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הישן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של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הספינה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",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דרישות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השיפוץ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‏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מדברות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על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בדיקת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ראש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מנוע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כולל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שסתומים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מרווחים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תושבות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.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בדיקת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גל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הנע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ואם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‏</w:t>
            </w:r>
            <w:proofErr w:type="spellStart"/>
            <w:r w:rsidRPr="00C35C89">
              <w:rPr>
                <w:rFonts w:cs="David" w:hint="cs"/>
                <w:sz w:val="24"/>
                <w:szCs w:val="24"/>
                <w:rtl/>
              </w:rPr>
              <w:t>ידרש</w:t>
            </w:r>
            <w:proofErr w:type="spellEnd"/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השחזה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ומדידה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.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באם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אחד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ממכלולים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אלה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או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חלק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מהמם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כגון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שסתומים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\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גל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זיזים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‏‏(</w:t>
            </w:r>
            <w:proofErr w:type="spellStart"/>
            <w:r w:rsidRPr="00C35C89">
              <w:rPr>
                <w:rFonts w:cs="David" w:hint="cs"/>
                <w:sz w:val="24"/>
                <w:szCs w:val="24"/>
                <w:rtl/>
              </w:rPr>
              <w:t>קאמשפט</w:t>
            </w:r>
            <w:proofErr w:type="spellEnd"/>
            <w:r w:rsidRPr="00C35C89">
              <w:rPr>
                <w:rFonts w:cs="David"/>
                <w:sz w:val="24"/>
                <w:szCs w:val="24"/>
                <w:rtl/>
              </w:rPr>
              <w:t xml:space="preserve">)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יתגלה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כסדוק</w:t>
            </w:r>
            <w:r w:rsidRPr="00C35C89">
              <w:rPr>
                <w:rFonts w:cs="David"/>
                <w:sz w:val="24"/>
                <w:szCs w:val="24"/>
                <w:rtl/>
              </w:rPr>
              <w:t>\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שבור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או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בלתי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ניתן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לשיפוץ</w:t>
            </w:r>
            <w:r w:rsidRPr="00C35C89">
              <w:rPr>
                <w:rFonts w:cs="David"/>
                <w:sz w:val="24"/>
                <w:szCs w:val="24"/>
                <w:rtl/>
              </w:rPr>
              <w:t>\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השחזה</w:t>
            </w:r>
            <w:r w:rsidRPr="00C35C89">
              <w:rPr>
                <w:rFonts w:cs="David"/>
                <w:sz w:val="24"/>
                <w:szCs w:val="24"/>
                <w:rtl/>
              </w:rPr>
              <w:t>\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מדידה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מי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 w:rsidRPr="00C35C89">
              <w:rPr>
                <w:rFonts w:cs="David" w:hint="cs"/>
                <w:sz w:val="24"/>
                <w:szCs w:val="24"/>
                <w:rtl/>
              </w:rPr>
              <w:t>ישא</w:t>
            </w:r>
            <w:proofErr w:type="spellEnd"/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בעלויות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‏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החלפת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החלק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אשר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יכולות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להיות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גבוהות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מאוד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וכן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להשפיע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על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מועד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גמר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היות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ולא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תמיד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‏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חלק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מקורי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כזה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נמצא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בהישג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יד</w:t>
            </w:r>
            <w:r w:rsidRPr="00C35C89">
              <w:rPr>
                <w:rFonts w:cs="David"/>
                <w:sz w:val="24"/>
                <w:szCs w:val="24"/>
                <w:rtl/>
              </w:rPr>
              <w:t>.‏</w:t>
            </w:r>
          </w:p>
        </w:tc>
        <w:tc>
          <w:tcPr>
            <w:tcW w:w="3723" w:type="dxa"/>
          </w:tcPr>
          <w:p w:rsidR="00C35C89" w:rsidRDefault="004F7B1E" w:rsidP="004F7B1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את </w:t>
            </w:r>
            <w:r w:rsidR="00C35C89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עלויות החלפת חלקים 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ייש</w:t>
            </w:r>
            <w:r>
              <w:rPr>
                <w:rFonts w:asciiTheme="minorBidi" w:hAnsiTheme="minorBidi" w:cs="David" w:hint="eastAsia"/>
                <w:sz w:val="24"/>
                <w:szCs w:val="24"/>
                <w:rtl/>
              </w:rPr>
              <w:t>א</w:t>
            </w:r>
            <w:r w:rsidR="00C35C89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המציע כפי שמופיע בסעיף 4.2.1 "</w:t>
            </w:r>
            <w:r w:rsidR="00C35C89">
              <w:rPr>
                <w:rFonts w:ascii="Arial" w:hAnsi="Arial" w:cs="David" w:hint="cs"/>
                <w:kern w:val="32"/>
                <w:rtl/>
              </w:rPr>
              <w:t xml:space="preserve"> עוד </w:t>
            </w:r>
            <w:r w:rsidR="00C35C89" w:rsidRPr="00305D7F">
              <w:rPr>
                <w:rFonts w:ascii="Arial" w:hAnsi="Arial" w:cs="David"/>
                <w:kern w:val="32"/>
                <w:rtl/>
              </w:rPr>
              <w:t>מובהר</w:t>
            </w:r>
            <w:r w:rsidR="00C35C89">
              <w:rPr>
                <w:rFonts w:ascii="Arial" w:hAnsi="Arial" w:cs="David" w:hint="cs"/>
                <w:kern w:val="32"/>
                <w:rtl/>
              </w:rPr>
              <w:t>,</w:t>
            </w:r>
            <w:r w:rsidR="00C35C89" w:rsidRPr="00305D7F">
              <w:rPr>
                <w:rFonts w:ascii="Arial" w:hAnsi="Arial" w:cs="David"/>
                <w:kern w:val="32"/>
                <w:rtl/>
              </w:rPr>
              <w:t xml:space="preserve"> כי כל החלקים שיוחלפו במסגרת השיפוץ הכללי יהי</w:t>
            </w:r>
            <w:r w:rsidR="00C35C89">
              <w:rPr>
                <w:rFonts w:ascii="Arial" w:hAnsi="Arial" w:cs="David"/>
                <w:kern w:val="32"/>
                <w:rtl/>
              </w:rPr>
              <w:t>ו חלקים מקוריים של יצרן המנועים</w:t>
            </w:r>
            <w:r w:rsidR="00C35C89">
              <w:rPr>
                <w:rFonts w:ascii="Arial" w:hAnsi="Arial" w:cs="David" w:hint="cs"/>
                <w:kern w:val="32"/>
                <w:rtl/>
              </w:rPr>
              <w:t xml:space="preserve"> ויהיו כלולים במסגרת השירותים </w:t>
            </w:r>
            <w:r w:rsidR="00C35C89" w:rsidRPr="00C35C89">
              <w:rPr>
                <w:rFonts w:ascii="Arial" w:hAnsi="Arial" w:cs="David" w:hint="cs"/>
                <w:b/>
                <w:bCs/>
                <w:kern w:val="32"/>
                <w:rtl/>
              </w:rPr>
              <w:t>ויוחלפו על חשבונו של המציע הזוכה</w:t>
            </w:r>
            <w:r w:rsidR="00C35C89">
              <w:rPr>
                <w:rFonts w:ascii="Arial" w:hAnsi="Arial" w:cs="David" w:hint="cs"/>
                <w:kern w:val="32"/>
                <w:rtl/>
              </w:rPr>
              <w:t>"</w:t>
            </w:r>
          </w:p>
          <w:p w:rsidR="00C35C89" w:rsidRPr="00390812" w:rsidRDefault="00C35C89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לנושא מועד גמר השיפוץ, </w:t>
            </w:r>
            <w:r w:rsidR="004F7B1E" w:rsidRPr="004F7B1E">
              <w:rPr>
                <w:rFonts w:cs="David" w:hint="cs"/>
                <w:sz w:val="24"/>
                <w:szCs w:val="24"/>
                <w:rtl/>
              </w:rPr>
              <w:t>במידה ויזדקק</w:t>
            </w:r>
            <w:r w:rsidR="004F7B1E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לכך 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המציע הזוכה יפנה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על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פי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סעיף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5.2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למכרז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"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במידה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והמציע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‏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הזוכה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יהיה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מעוניין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לדחות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מועד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‏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כלשהו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,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עליו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לפנות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מראש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ובכתב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‏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למשרד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ולנמק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בפניו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את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הסיבות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לבקשת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‏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הדחייה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asciiTheme="minorBidi" w:hAnsiTheme="minorBidi" w:cs="David" w:hint="cs"/>
                <w:sz w:val="24"/>
                <w:szCs w:val="24"/>
                <w:rtl/>
              </w:rPr>
              <w:t>שלו</w:t>
            </w:r>
            <w:r w:rsidRPr="00C35C89">
              <w:rPr>
                <w:rFonts w:asciiTheme="minorBidi" w:hAnsiTheme="minorBidi" w:cs="David"/>
                <w:sz w:val="24"/>
                <w:szCs w:val="24"/>
                <w:rtl/>
              </w:rPr>
              <w:t>"‏</w:t>
            </w:r>
          </w:p>
        </w:tc>
      </w:tr>
      <w:tr w:rsidR="00C35C89" w:rsidRPr="00390812" w:rsidTr="003D497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C35C89" w:rsidRPr="00390812" w:rsidRDefault="00067E84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lastRenderedPageBreak/>
              <w:t>15</w:t>
            </w:r>
          </w:p>
        </w:tc>
        <w:tc>
          <w:tcPr>
            <w:tcW w:w="708" w:type="dxa"/>
          </w:tcPr>
          <w:p w:rsidR="00C35C89" w:rsidRPr="00390812" w:rsidRDefault="00C35C89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C35C89" w:rsidRPr="00390812" w:rsidRDefault="00C35C89" w:rsidP="003D497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4.2.2</w:t>
            </w:r>
          </w:p>
        </w:tc>
        <w:tc>
          <w:tcPr>
            <w:tcW w:w="3685" w:type="dxa"/>
          </w:tcPr>
          <w:p w:rsidR="00C35C89" w:rsidRPr="00390812" w:rsidRDefault="00C35C89" w:rsidP="00C35C8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C35C89">
              <w:rPr>
                <w:rFonts w:cs="David" w:hint="cs"/>
                <w:sz w:val="24"/>
                <w:szCs w:val="24"/>
                <w:rtl/>
              </w:rPr>
              <w:t>‏בסעיף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4.2.2 "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חלופה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' –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החלפת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המנוע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הישן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במנוע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זהה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משופץ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(‏</w:t>
            </w:r>
            <w:r w:rsidRPr="00C35C89">
              <w:rPr>
                <w:rFonts w:cs="David"/>
                <w:sz w:val="24"/>
                <w:szCs w:val="24"/>
              </w:rPr>
              <w:t>Tail to Head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‏)",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האם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‏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כוונת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המשרד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היא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החלפת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מנוע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‏</w:t>
            </w:r>
            <w:r w:rsidRPr="00C35C89">
              <w:rPr>
                <w:rFonts w:cs="David"/>
                <w:sz w:val="24"/>
                <w:szCs w:val="24"/>
              </w:rPr>
              <w:t>Trade in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‏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ז</w:t>
            </w:r>
            <w:r w:rsidRPr="00C35C89">
              <w:rPr>
                <w:rFonts w:cs="David"/>
                <w:sz w:val="24"/>
                <w:szCs w:val="24"/>
                <w:rtl/>
              </w:rPr>
              <w:t>"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א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מסירת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המנוע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הישן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תמורת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אחד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משופץ</w:t>
            </w:r>
            <w:r w:rsidRPr="00C35C89">
              <w:rPr>
                <w:rFonts w:cs="David"/>
                <w:sz w:val="24"/>
                <w:szCs w:val="24"/>
                <w:rtl/>
              </w:rPr>
              <w:t>?‏</w:t>
            </w:r>
          </w:p>
        </w:tc>
        <w:tc>
          <w:tcPr>
            <w:tcW w:w="3723" w:type="dxa"/>
          </w:tcPr>
          <w:p w:rsidR="00C35C89" w:rsidRPr="004F7B1E" w:rsidRDefault="003953E9" w:rsidP="003953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כן מודבר</w:t>
            </w:r>
            <w:r w:rsidR="0061268D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ב </w:t>
            </w:r>
            <w:r w:rsidR="0061268D">
              <w:rPr>
                <w:rFonts w:asciiTheme="minorBidi" w:hAnsiTheme="minorBidi" w:cs="David"/>
                <w:sz w:val="24"/>
                <w:szCs w:val="24"/>
              </w:rPr>
              <w:t>,</w:t>
            </w:r>
            <w:r w:rsidR="0061268D" w:rsidRPr="0061268D">
              <w:rPr>
                <w:rFonts w:asciiTheme="minorBidi" w:hAnsiTheme="minorBidi" w:cs="David"/>
                <w:sz w:val="24"/>
                <w:szCs w:val="24"/>
              </w:rPr>
              <w:t>Trade in</w:t>
            </w:r>
            <w:r w:rsidR="0061268D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מסירת מנוע ישן תמורת אחד משופץ.</w:t>
            </w:r>
            <w:r w:rsidR="0061268D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C35C89" w:rsidRPr="00390812" w:rsidTr="003D497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</w:tcPr>
          <w:p w:rsidR="00C35C89" w:rsidRPr="00390812" w:rsidRDefault="00067E84" w:rsidP="003D4974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16</w:t>
            </w:r>
          </w:p>
        </w:tc>
        <w:tc>
          <w:tcPr>
            <w:tcW w:w="708" w:type="dxa"/>
          </w:tcPr>
          <w:p w:rsidR="00C35C89" w:rsidRPr="00390812" w:rsidRDefault="00C35C89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993" w:type="dxa"/>
          </w:tcPr>
          <w:p w:rsidR="00C35C89" w:rsidRPr="00390812" w:rsidRDefault="00C35C89" w:rsidP="003D49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4.3</w:t>
            </w:r>
          </w:p>
        </w:tc>
        <w:tc>
          <w:tcPr>
            <w:tcW w:w="3685" w:type="dxa"/>
          </w:tcPr>
          <w:p w:rsidR="00C35C89" w:rsidRPr="00390812" w:rsidRDefault="00C35C89" w:rsidP="00C35C8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David"/>
                <w:sz w:val="24"/>
                <w:szCs w:val="24"/>
                <w:rtl/>
              </w:rPr>
            </w:pPr>
            <w:r w:rsidRPr="00C35C89">
              <w:rPr>
                <w:rFonts w:cs="David" w:hint="cs"/>
                <w:sz w:val="24"/>
                <w:szCs w:val="24"/>
                <w:rtl/>
              </w:rPr>
              <w:t>‏בסעיף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4.3 "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בדיקת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כשירות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למנוע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המשופץ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",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האם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ניתן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לספק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דו</w:t>
            </w:r>
            <w:r w:rsidRPr="00C35C89">
              <w:rPr>
                <w:rFonts w:cs="David"/>
                <w:sz w:val="24"/>
                <w:szCs w:val="24"/>
                <w:rtl/>
              </w:rPr>
              <w:t>"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ח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של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מפעל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המנועים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‏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בחו</w:t>
            </w:r>
            <w:r w:rsidRPr="00C35C89">
              <w:rPr>
                <w:rFonts w:cs="David"/>
                <w:sz w:val="24"/>
                <w:szCs w:val="24"/>
                <w:rtl/>
              </w:rPr>
              <w:t>"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ל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לפי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המפורט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במסמכי</w:t>
            </w:r>
            <w:r w:rsidRPr="00C35C89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35C89">
              <w:rPr>
                <w:rFonts w:cs="David" w:hint="cs"/>
                <w:sz w:val="24"/>
                <w:szCs w:val="24"/>
                <w:rtl/>
              </w:rPr>
              <w:t>המכרז</w:t>
            </w:r>
            <w:r w:rsidRPr="00C35C89">
              <w:rPr>
                <w:rFonts w:cs="David"/>
                <w:sz w:val="24"/>
                <w:szCs w:val="24"/>
                <w:rtl/>
              </w:rPr>
              <w:t>?‏</w:t>
            </w:r>
          </w:p>
        </w:tc>
        <w:tc>
          <w:tcPr>
            <w:tcW w:w="3723" w:type="dxa"/>
          </w:tcPr>
          <w:p w:rsidR="004F7B1E" w:rsidRPr="00390812" w:rsidRDefault="00C35C89" w:rsidP="0061268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ניתן לספק דו"ח של </w:t>
            </w:r>
            <w:r w:rsidR="004F7B1E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מפעל המנועים </w:t>
            </w:r>
            <w:r w:rsidR="0061268D">
              <w:rPr>
                <w:rFonts w:asciiTheme="minorBidi" w:hAnsiTheme="minorBidi" w:cs="David" w:hint="cs"/>
                <w:sz w:val="24"/>
                <w:szCs w:val="24"/>
                <w:rtl/>
              </w:rPr>
              <w:t>מחו"ל, כל עוד</w:t>
            </w:r>
            <w:r w:rsidR="004F7B1E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ומפורט בו מספר המנוע ו</w:t>
            </w:r>
            <w:r w:rsidR="005F33C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כי הבדיקה בוצעה </w:t>
            </w:r>
            <w:r w:rsidR="009B3232">
              <w:rPr>
                <w:rFonts w:asciiTheme="minorBidi" w:hAnsiTheme="minorBidi" w:cs="David" w:hint="cs"/>
                <w:sz w:val="24"/>
                <w:szCs w:val="24"/>
                <w:rtl/>
              </w:rPr>
              <w:t>ב</w:t>
            </w:r>
            <w:r w:rsidR="00BA7574">
              <w:rPr>
                <w:rFonts w:asciiTheme="minorBidi" w:hAnsiTheme="minorBidi" w:cs="David" w:hint="cs"/>
                <w:sz w:val="24"/>
                <w:szCs w:val="24"/>
                <w:rtl/>
              </w:rPr>
              <w:t>-</w:t>
            </w:r>
            <w:r w:rsidR="0061268D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6 </w:t>
            </w:r>
            <w:r w:rsidR="009B3232">
              <w:rPr>
                <w:rFonts w:asciiTheme="minorBidi" w:hAnsiTheme="minorBidi" w:cs="David" w:hint="cs"/>
                <w:sz w:val="24"/>
                <w:szCs w:val="24"/>
                <w:rtl/>
              </w:rPr>
              <w:t>החודשים שקדמו</w:t>
            </w:r>
            <w:r w:rsidR="005F33C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</w:t>
            </w:r>
            <w:r w:rsidR="005A5162">
              <w:rPr>
                <w:rFonts w:asciiTheme="minorBidi" w:hAnsiTheme="minorBidi" w:cs="David" w:hint="cs"/>
                <w:sz w:val="24"/>
                <w:szCs w:val="24"/>
                <w:rtl/>
              </w:rPr>
              <w:t>לאספקתו</w:t>
            </w:r>
            <w:r w:rsidR="004F7B1E"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</w:p>
        </w:tc>
      </w:tr>
    </w:tbl>
    <w:p w:rsidR="00D753C8" w:rsidRDefault="00D753C8" w:rsidP="00D753C8">
      <w:pPr>
        <w:rPr>
          <w:rtl/>
        </w:rPr>
      </w:pPr>
    </w:p>
    <w:p w:rsid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בברכה,</w:t>
      </w:r>
    </w:p>
    <w:p w:rsid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לימור גיגי, רכזת ועדת מכרזים</w:t>
      </w:r>
    </w:p>
    <w:p w:rsidR="007622BC" w:rsidRPr="007622BC" w:rsidRDefault="007622BC" w:rsidP="007622BC">
      <w:pPr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הקרן למניעת זיהום ים</w:t>
      </w:r>
    </w:p>
    <w:sectPr w:rsidR="007622BC" w:rsidRPr="007622BC" w:rsidSect="00842C1E">
      <w:headerReference w:type="even" r:id="rId9"/>
      <w:headerReference w:type="default" r:id="rId10"/>
      <w:footerReference w:type="default" r:id="rId11"/>
      <w:headerReference w:type="first" r:id="rId12"/>
      <w:pgSz w:w="11906" w:h="16838" w:code="9"/>
      <w:pgMar w:top="2268" w:right="1134" w:bottom="142" w:left="1134" w:header="567" w:footer="14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29F4" w:rsidRDefault="008C29F4" w:rsidP="00DE1811">
      <w:pPr>
        <w:spacing w:after="0" w:line="240" w:lineRule="auto"/>
      </w:pPr>
      <w:r>
        <w:separator/>
      </w:r>
    </w:p>
  </w:endnote>
  <w:endnote w:type="continuationSeparator" w:id="0">
    <w:p w:rsidR="008C29F4" w:rsidRDefault="008C29F4" w:rsidP="00DE18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dobe Hebrew">
    <w:altName w:val="Times New Roman"/>
    <w:panose1 w:val="00000000000000000000"/>
    <w:charset w:val="00"/>
    <w:family w:val="roman"/>
    <w:notTrueType/>
    <w:pitch w:val="variable"/>
    <w:sig w:usb0="8000086F" w:usb1="4000204A" w:usb2="00000000" w:usb3="00000000" w:csb0="0000002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0E11" w:rsidRDefault="00842C1E" w:rsidP="007622BC">
    <w:pPr>
      <w:pStyle w:val="a5"/>
      <w:tabs>
        <w:tab w:val="clear" w:pos="4153"/>
        <w:tab w:val="clear" w:pos="8306"/>
        <w:tab w:val="left" w:pos="1779"/>
      </w:tabs>
      <w:jc w:val="center"/>
      <w:rPr>
        <w:color w:val="FF0000"/>
        <w:rtl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5E748AA2" wp14:editId="37F743BE">
          <wp:simplePos x="0" y="0"/>
          <wp:positionH relativeFrom="column">
            <wp:posOffset>6247130</wp:posOffset>
          </wp:positionH>
          <wp:positionV relativeFrom="paragraph">
            <wp:posOffset>83185</wp:posOffset>
          </wp:positionV>
          <wp:extent cx="353060" cy="353060"/>
          <wp:effectExtent l="0" t="0" r="8890" b="8890"/>
          <wp:wrapNone/>
          <wp:docPr id="7" name="תמונה 7" descr="סמל מיחזור בקוו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סמל מיחזור בקווים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060" cy="3530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22BC">
      <w:rPr>
        <w:noProof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23EE902A" wp14:editId="121D6152">
              <wp:simplePos x="0" y="0"/>
              <wp:positionH relativeFrom="column">
                <wp:posOffset>838048</wp:posOffset>
              </wp:positionH>
              <wp:positionV relativeFrom="paragraph">
                <wp:posOffset>300126</wp:posOffset>
              </wp:positionV>
              <wp:extent cx="5127955" cy="402336"/>
              <wp:effectExtent l="0" t="0" r="15875" b="17145"/>
              <wp:wrapNone/>
              <wp:docPr id="17" name="תיבת טקסט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27955" cy="402336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622BC" w:rsidRPr="00047A77" w:rsidRDefault="007622BC" w:rsidP="007622BC">
                          <w:pPr>
                            <w:pStyle w:val="2"/>
                            <w:jc w:val="center"/>
                            <w:rPr>
                              <w:rFonts w:asciiTheme="minorBidi" w:hAnsiTheme="minorBidi" w:cs="David"/>
                              <w:color w:val="auto"/>
                              <w:rtl/>
                            </w:rPr>
                          </w:pPr>
                          <w:r w:rsidRPr="007622BC">
                            <w:rPr>
                              <w:rFonts w:asciiTheme="minorBidi" w:hAnsiTheme="minorBidi" w:cs="David" w:hint="cs"/>
                              <w:color w:val="auto"/>
                              <w:rtl/>
                            </w:rPr>
                            <w:t>מכרז פומבי</w:t>
                          </w: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Theme="minorBidi" w:hAnsiTheme="minorBidi" w:cs="David" w:hint="cs"/>
                              <w:color w:val="auto"/>
                              <w:rtl/>
                            </w:rPr>
                            <w:t>5</w:t>
                          </w:r>
                          <w:r w:rsidRPr="00047A77">
                            <w:rPr>
                              <w:rFonts w:asciiTheme="minorBidi" w:hAnsiTheme="minorBidi" w:cs="David"/>
                              <w:color w:val="auto"/>
                              <w:rtl/>
                            </w:rPr>
                            <w:t xml:space="preserve">/17 – </w:t>
                          </w:r>
                          <w:r w:rsidRPr="001C03EA">
                            <w:rPr>
                              <w:rFonts w:asciiTheme="minorBidi" w:hAnsiTheme="minorBidi" w:cs="David" w:hint="cs"/>
                              <w:color w:val="auto"/>
                              <w:rtl/>
                            </w:rPr>
                            <w:t>לבחירת מוסך לביצוע שיפוץ כללי של מנוע הספינה"סביבה1"</w:t>
                          </w:r>
                        </w:p>
                        <w:p w:rsidR="007622BC" w:rsidRDefault="007622BC">
                          <w:pPr>
                            <w:rPr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17" o:spid="_x0000_s1027" type="#_x0000_t202" style="position:absolute;left:0;text-align:left;margin-left:66pt;margin-top:23.65pt;width:403.8pt;height:31.7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" fillcolor="white [3201]" strokeweight=".5pt">
              <v:textbox>
                <w:txbxContent>
                  <w:p w:rsidR="007622BC" w:rsidRPr="00047A77" w:rsidRDefault="007622BC" w:rsidP="007622BC">
                    <w:pPr>
                      <w:pStyle w:val="2"/>
                      <w:jc w:val="center"/>
                      <w:rPr>
                        <w:rFonts w:asciiTheme="minorBidi" w:hAnsiTheme="minorBidi" w:cs="David"/>
                        <w:color w:val="auto"/>
                        <w:rtl/>
                      </w:rPr>
                    </w:pPr>
                    <w:r w:rsidRPr="007622BC">
                      <w:rPr>
                        <w:rFonts w:asciiTheme="minorBidi" w:hAnsiTheme="minorBidi" w:cs="David" w:hint="cs"/>
                        <w:color w:val="auto"/>
                        <w:rtl/>
                      </w:rPr>
                      <w:t>מכרז פומבי</w:t>
                    </w:r>
                    <w:r>
                      <w:rPr>
                        <w:rFonts w:hint="cs"/>
                        <w:rtl/>
                      </w:rPr>
                      <w:t xml:space="preserve"> </w:t>
                    </w:r>
                    <w:r>
                      <w:rPr>
                        <w:rFonts w:asciiTheme="minorBidi" w:hAnsiTheme="minorBidi" w:cs="David" w:hint="cs"/>
                        <w:color w:val="auto"/>
                        <w:rtl/>
                      </w:rPr>
                      <w:t>5</w:t>
                    </w:r>
                    <w:r w:rsidRPr="00047A77">
                      <w:rPr>
                        <w:rFonts w:asciiTheme="minorBidi" w:hAnsiTheme="minorBidi" w:cs="David"/>
                        <w:color w:val="auto"/>
                        <w:rtl/>
                      </w:rPr>
                      <w:t xml:space="preserve">/17 – </w:t>
                    </w:r>
                    <w:r w:rsidRPr="001C03EA">
                      <w:rPr>
                        <w:rFonts w:asciiTheme="minorBidi" w:hAnsiTheme="minorBidi" w:cs="David" w:hint="cs"/>
                        <w:color w:val="auto"/>
                        <w:rtl/>
                      </w:rPr>
                      <w:t>לבחירת מוסך לביצוע שיפוץ כללי של מנוע הספינה"סביבה1"</w:t>
                    </w:r>
                  </w:p>
                  <w:p w:rsidR="007622BC" w:rsidRDefault="007622BC">
                    <w:pPr>
                      <w:rPr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903733">
      <w:rPr>
        <w:noProof/>
      </w:rPr>
      <mc:AlternateContent>
        <mc:Choice Requires="wps">
          <w:drawing>
            <wp:anchor distT="0" distB="0" distL="114300" distR="114300" simplePos="0" relativeHeight="251656192" behindDoc="1" locked="0" layoutInCell="1" allowOverlap="1" wp14:anchorId="0C2B33E6" wp14:editId="7072BF5D">
              <wp:simplePos x="0" y="0"/>
              <wp:positionH relativeFrom="column">
                <wp:posOffset>-1009650</wp:posOffset>
              </wp:positionH>
              <wp:positionV relativeFrom="paragraph">
                <wp:posOffset>786765</wp:posOffset>
              </wp:positionV>
              <wp:extent cx="7444740" cy="160020"/>
              <wp:effectExtent l="0" t="0" r="3810" b="0"/>
              <wp:wrapNone/>
              <wp:docPr id="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444740" cy="1600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D6B45" w:rsidRDefault="00DA46E4" w:rsidP="00340596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  <w:proofErr w:type="spellStart"/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פל</w:t>
                          </w:r>
                          <w:proofErr w:type="spellEnd"/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-ים 15א'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, ת.ד.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811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חיפה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31007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| טל':  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04-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8633504</w:t>
                          </w:r>
                          <w:r w:rsidR="00CA0E11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| פקס: 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02</w:t>
                          </w:r>
                          <w:r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-</w:t>
                          </w:r>
                          <w:r w:rsidR="00822524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>6551624</w:t>
                          </w:r>
                          <w:r w:rsidR="005D6B45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hyperlink r:id="rId2" w:history="1">
                            <w:r w:rsidR="00822524" w:rsidRPr="00113ADC">
                              <w:rPr>
                                <w:rStyle w:val="Hyperlink"/>
                                <w:rFonts w:ascii="Arial" w:hAnsi="Arial"/>
                                <w:sz w:val="20"/>
                                <w:szCs w:val="20"/>
                              </w:rPr>
                              <w:t>limor@sviva.gov.il</w:t>
                            </w:r>
                          </w:hyperlink>
                          <w:r w:rsidR="005D6B45">
                            <w:rPr>
                              <w:rFonts w:ascii="Arial" w:hAnsi="Arial"/>
                              <w:sz w:val="20"/>
                              <w:szCs w:val="20"/>
                            </w:rPr>
                            <w:tab/>
                          </w:r>
                          <w:hyperlink r:id="rId3" w:history="1">
                            <w:r w:rsidR="007132DE" w:rsidRPr="0097746B">
                              <w:rPr>
                                <w:rStyle w:val="Hyperlink"/>
                                <w:rFonts w:ascii="Arial" w:hAnsi="Arial"/>
                                <w:sz w:val="20"/>
                                <w:szCs w:val="20"/>
                              </w:rPr>
                              <w:t>www.sviva.gov.il</w:t>
                            </w:r>
                          </w:hyperlink>
                          <w:r w:rsidR="00340596">
                            <w:rPr>
                              <w:rFonts w:ascii="Arial" w:hAnsi="Arial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="00340596" w:rsidRPr="00340596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  <w:lang w:val="he-IL"/>
                            </w:rPr>
                            <w:t xml:space="preserve">עמוד 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 w:rsidR="001F132F" w:rsidRPr="001F132F">
                            <w:rPr>
                              <w:rFonts w:ascii="Arial" w:hAnsi="Arial"/>
                              <w:b/>
                              <w:bCs/>
                              <w:noProof/>
                              <w:sz w:val="20"/>
                              <w:szCs w:val="20"/>
                              <w:rtl/>
                              <w:lang w:val="he-IL"/>
                            </w:rPr>
                            <w:t>2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  <w:r w:rsidR="00340596" w:rsidRPr="00340596">
                            <w:rPr>
                              <w:rFonts w:ascii="Arial" w:hAnsi="Arial"/>
                              <w:sz w:val="20"/>
                              <w:szCs w:val="20"/>
                              <w:rtl/>
                              <w:lang w:val="he-IL"/>
                            </w:rPr>
                            <w:t xml:space="preserve"> מתוך 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</w:rPr>
                            <w:instrText>NUMPAGES  \* Arabic  \* MERGEFORMAT</w:instrTex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 w:rsidR="001F132F" w:rsidRPr="001F132F">
                            <w:rPr>
                              <w:rFonts w:ascii="Arial" w:hAnsi="Arial"/>
                              <w:b/>
                              <w:bCs/>
                              <w:noProof/>
                              <w:sz w:val="20"/>
                              <w:szCs w:val="20"/>
                              <w:rtl/>
                              <w:lang w:val="he-IL"/>
                            </w:rPr>
                            <w:t>3</w:t>
                          </w:r>
                          <w:r w:rsidR="00340596" w:rsidRPr="00340596">
                            <w:rPr>
                              <w:rFonts w:ascii="Arial" w:hAnsi="Arial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  <w:p w:rsidR="007132DE" w:rsidRPr="004017B6" w:rsidRDefault="007132DE" w:rsidP="005D6B45">
                          <w:pPr>
                            <w:tabs>
                              <w:tab w:val="left" w:pos="5144"/>
                            </w:tabs>
                            <w:spacing w:after="0"/>
                            <w:ind w:right="181"/>
                            <w:rPr>
                              <w:rFonts w:ascii="Arial" w:hAnsi="Arial"/>
                              <w:sz w:val="20"/>
                              <w:szCs w:val="20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left:0;text-align:left;margin-left:-79.5pt;margin-top:61.95pt;width:586.2pt;height:12.6pt;z-index:-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" stroked="f">
              <v:textbox inset="0,0,0,0">
                <w:txbxContent>
                  <w:p w:rsidR="005D6B45" w:rsidRDefault="00DA46E4" w:rsidP="00340596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  <w:proofErr w:type="spellStart"/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פל</w:t>
                    </w:r>
                    <w:proofErr w:type="spellEnd"/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-ים 15א'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, ת.ד.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811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חיפה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31007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| טל':  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04-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8633504</w:t>
                    </w:r>
                    <w:r w:rsidR="00CA0E11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| פקס: 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02</w:t>
                    </w:r>
                    <w:r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-</w:t>
                    </w:r>
                    <w:r w:rsidR="00822524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>6551624</w:t>
                    </w:r>
                    <w:r w:rsidR="005D6B45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hyperlink r:id="rId4" w:history="1">
                      <w:r w:rsidR="00822524" w:rsidRPr="00113ADC">
                        <w:rPr>
                          <w:rStyle w:val="Hyperlink"/>
                          <w:rFonts w:ascii="Arial" w:hAnsi="Arial"/>
                          <w:sz w:val="20"/>
                          <w:szCs w:val="20"/>
                        </w:rPr>
                        <w:t>limor@sviva.gov.il</w:t>
                      </w:r>
                    </w:hyperlink>
                    <w:r w:rsidR="005D6B45">
                      <w:rPr>
                        <w:rFonts w:ascii="Arial" w:hAnsi="Arial"/>
                        <w:sz w:val="20"/>
                        <w:szCs w:val="20"/>
                      </w:rPr>
                      <w:tab/>
                    </w:r>
                    <w:hyperlink r:id="rId5" w:history="1">
                      <w:r w:rsidR="007132DE" w:rsidRPr="0097746B">
                        <w:rPr>
                          <w:rStyle w:val="Hyperlink"/>
                          <w:rFonts w:ascii="Arial" w:hAnsi="Arial"/>
                          <w:sz w:val="20"/>
                          <w:szCs w:val="20"/>
                        </w:rPr>
                        <w:t>www.sviva.gov.il</w:t>
                      </w:r>
                    </w:hyperlink>
                    <w:r w:rsidR="00340596">
                      <w:rPr>
                        <w:rFonts w:ascii="Arial" w:hAnsi="Arial" w:hint="cs"/>
                        <w:sz w:val="20"/>
                        <w:szCs w:val="20"/>
                        <w:rtl/>
                      </w:rPr>
                      <w:t xml:space="preserve"> </w:t>
                    </w:r>
                    <w:r w:rsidR="00340596" w:rsidRPr="00340596">
                      <w:rPr>
                        <w:rFonts w:ascii="Arial" w:hAnsi="Arial"/>
                        <w:sz w:val="20"/>
                        <w:szCs w:val="20"/>
                        <w:rtl/>
                        <w:lang w:val="he-IL"/>
                      </w:rPr>
                      <w:t xml:space="preserve">עמוד 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begin"/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</w:rPr>
                      <w:instrText>PAGE  \* Arabic  \* MERGEFORMAT</w:instrTex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separate"/>
                    </w:r>
                    <w:r w:rsidR="001F132F" w:rsidRPr="001F132F">
                      <w:rPr>
                        <w:rFonts w:ascii="Arial" w:hAnsi="Arial"/>
                        <w:b/>
                        <w:bCs/>
                        <w:noProof/>
                        <w:sz w:val="20"/>
                        <w:szCs w:val="20"/>
                        <w:rtl/>
                        <w:lang w:val="he-IL"/>
                      </w:rPr>
                      <w:t>2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end"/>
                    </w:r>
                    <w:r w:rsidR="00340596" w:rsidRPr="00340596">
                      <w:rPr>
                        <w:rFonts w:ascii="Arial" w:hAnsi="Arial"/>
                        <w:sz w:val="20"/>
                        <w:szCs w:val="20"/>
                        <w:rtl/>
                        <w:lang w:val="he-IL"/>
                      </w:rPr>
                      <w:t xml:space="preserve"> מתוך 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begin"/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</w:rPr>
                      <w:instrText>NUMPAGES  \* Arabic  \* MERGEFORMAT</w:instrTex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separate"/>
                    </w:r>
                    <w:r w:rsidR="001F132F" w:rsidRPr="001F132F">
                      <w:rPr>
                        <w:rFonts w:ascii="Arial" w:hAnsi="Arial"/>
                        <w:b/>
                        <w:bCs/>
                        <w:noProof/>
                        <w:sz w:val="20"/>
                        <w:szCs w:val="20"/>
                        <w:rtl/>
                        <w:lang w:val="he-IL"/>
                      </w:rPr>
                      <w:t>3</w:t>
                    </w:r>
                    <w:r w:rsidR="00340596" w:rsidRPr="00340596">
                      <w:rPr>
                        <w:rFonts w:ascii="Arial" w:hAnsi="Arial"/>
                        <w:b/>
                        <w:bCs/>
                        <w:sz w:val="20"/>
                        <w:szCs w:val="20"/>
                        <w:rtl/>
                      </w:rPr>
                      <w:fldChar w:fldCharType="end"/>
                    </w: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  <w:p w:rsidR="007132DE" w:rsidRPr="004017B6" w:rsidRDefault="007132DE" w:rsidP="005D6B45">
                    <w:pPr>
                      <w:tabs>
                        <w:tab w:val="left" w:pos="5144"/>
                      </w:tabs>
                      <w:spacing w:after="0"/>
                      <w:ind w:right="181"/>
                      <w:rPr>
                        <w:rFonts w:ascii="Arial" w:hAnsi="Arial"/>
                        <w:sz w:val="20"/>
                        <w:szCs w:val="20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 w:rsidR="00E051BE">
      <w:rPr>
        <w:noProof/>
      </w:rPr>
      <w:drawing>
        <wp:anchor distT="0" distB="0" distL="114300" distR="114300" simplePos="0" relativeHeight="251660288" behindDoc="0" locked="0" layoutInCell="1" allowOverlap="1" wp14:anchorId="7D24578E" wp14:editId="763FDDB1">
          <wp:simplePos x="0" y="0"/>
          <wp:positionH relativeFrom="column">
            <wp:posOffset>-360680</wp:posOffset>
          </wp:positionH>
          <wp:positionV relativeFrom="paragraph">
            <wp:posOffset>85725</wp:posOffset>
          </wp:positionV>
          <wp:extent cx="807720" cy="610870"/>
          <wp:effectExtent l="0" t="0" r="0" b="0"/>
          <wp:wrapSquare wrapText="bothSides"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5880_eihuthasviva-1.jpg"/>
                  <pic:cNvPicPr/>
                </pic:nvPicPr>
                <pic:blipFill>
                  <a:blip r:embed="rId6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7720" cy="6108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22BC">
      <w:rPr>
        <w:rFonts w:hint="cs"/>
        <w:b/>
        <w:bCs/>
        <w:sz w:val="26"/>
        <w:szCs w:val="26"/>
        <w:rtl/>
      </w:rPr>
      <w:t>חתימת המציע בראשי תיבות ______________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29F4" w:rsidRDefault="008C29F4" w:rsidP="00DE1811">
      <w:pPr>
        <w:spacing w:after="0" w:line="240" w:lineRule="auto"/>
      </w:pPr>
      <w:r>
        <w:separator/>
      </w:r>
    </w:p>
  </w:footnote>
  <w:footnote w:type="continuationSeparator" w:id="0">
    <w:p w:rsidR="008C29F4" w:rsidRDefault="008C29F4" w:rsidP="00DE18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693" w:rsidRDefault="001F132F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5633810" o:spid="_x0000_s2050" type="#_x0000_t136" style="position:absolute;left:0;text-align:left;margin-left:0;margin-top:0;width:424.65pt;height:254.75pt;rotation:315;z-index:-25164492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טיוטה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7A99" w:rsidRDefault="00617A99" w:rsidP="00D753C8">
    <w:pPr>
      <w:pStyle w:val="a3"/>
      <w:jc w:val="center"/>
      <w:rPr>
        <w:rtl/>
      </w:rPr>
    </w:pPr>
    <w:r w:rsidRPr="00F9147E">
      <w:rPr>
        <w:noProof/>
      </w:rPr>
      <w:drawing>
        <wp:anchor distT="0" distB="0" distL="114300" distR="114300" simplePos="0" relativeHeight="251667456" behindDoc="1" locked="0" layoutInCell="1" allowOverlap="1" wp14:anchorId="60782EC5" wp14:editId="7DA71F71">
          <wp:simplePos x="0" y="0"/>
          <wp:positionH relativeFrom="column">
            <wp:posOffset>-211455</wp:posOffset>
          </wp:positionH>
          <wp:positionV relativeFrom="paragraph">
            <wp:posOffset>107950</wp:posOffset>
          </wp:positionV>
          <wp:extent cx="1000760" cy="1176655"/>
          <wp:effectExtent l="0" t="0" r="8890" b="4445"/>
          <wp:wrapTight wrapText="bothSides">
            <wp:wrapPolygon edited="0">
              <wp:start x="0" y="0"/>
              <wp:lineTo x="0" y="21332"/>
              <wp:lineTo x="21381" y="21332"/>
              <wp:lineTo x="21381" y="0"/>
              <wp:lineTo x="0" y="0"/>
            </wp:wrapPolygon>
          </wp:wrapTight>
          <wp:docPr id="5" name="תמונה 9" title="לוגו היחידה הארצית להגנת הסביבה הימית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760" cy="11766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F6E3720" wp14:editId="124590E2">
              <wp:simplePos x="0" y="0"/>
              <wp:positionH relativeFrom="column">
                <wp:posOffset>3075940</wp:posOffset>
              </wp:positionH>
              <wp:positionV relativeFrom="paragraph">
                <wp:posOffset>520700</wp:posOffset>
              </wp:positionV>
              <wp:extent cx="2534285" cy="161925"/>
              <wp:effectExtent l="0" t="0" r="18415" b="952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4285" cy="1619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7A99" w:rsidRPr="001229B4" w:rsidRDefault="00617A99" w:rsidP="00617A99">
                          <w:pPr>
                            <w:rPr>
                              <w:rFonts w:asciiTheme="minorBidi" w:hAnsiTheme="minorBidi"/>
                              <w:b/>
                              <w:bCs/>
                              <w:rtl/>
                            </w:rPr>
                          </w:pPr>
                          <w:r>
                            <w:rPr>
                              <w:rFonts w:asciiTheme="minorBidi" w:hAnsiTheme="minorBidi" w:hint="cs"/>
                              <w:b/>
                              <w:bCs/>
                              <w:rtl/>
                            </w:rPr>
                            <w:t>היחידה הארצית להגנת הסביבה הימית</w:t>
                          </w:r>
                        </w:p>
                        <w:p w:rsidR="00617A99" w:rsidRPr="005218B3" w:rsidRDefault="00617A99" w:rsidP="00617A99">
                          <w:pPr>
                            <w:rPr>
                              <w:sz w:val="18"/>
                              <w:szCs w:val="18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242.2pt;margin-top:41pt;width:199.55pt;height:1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" filled="f" stroked="f" strokecolor="white">
              <v:textbox inset="0,0,0,0">
                <w:txbxContent>
                  <w:p w:rsidR="00617A99" w:rsidRPr="001229B4" w:rsidRDefault="00617A99" w:rsidP="00617A99">
                    <w:pPr>
                      <w:rPr>
                        <w:rFonts w:asciiTheme="minorBidi" w:hAnsiTheme="minorBidi"/>
                        <w:b/>
                        <w:bCs/>
                        <w:rtl/>
                      </w:rPr>
                    </w:pPr>
                    <w:r>
                      <w:rPr>
                        <w:rFonts w:asciiTheme="minorBidi" w:hAnsiTheme="minorBidi" w:hint="cs"/>
                        <w:b/>
                        <w:bCs/>
                        <w:rtl/>
                      </w:rPr>
                      <w:t>היחידה הארצית להגנת הסביבה הימית</w:t>
                    </w:r>
                  </w:p>
                  <w:p w:rsidR="00617A99" w:rsidRPr="005218B3" w:rsidRDefault="00617A99" w:rsidP="00617A99">
                    <w:pPr>
                      <w:rPr>
                        <w:sz w:val="18"/>
                        <w:szCs w:val="18"/>
                        <w:rtl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rtl/>
      </w:rPr>
      <mc:AlternateContent>
        <mc:Choice Requires="wps">
          <w:drawing>
            <wp:anchor distT="4294967295" distB="4294967295" distL="114300" distR="114300" simplePos="0" relativeHeight="251665408" behindDoc="0" locked="0" layoutInCell="1" allowOverlap="1" wp14:anchorId="11D3E1CE" wp14:editId="088A5C0E">
              <wp:simplePos x="0" y="0"/>
              <wp:positionH relativeFrom="column">
                <wp:posOffset>3608070</wp:posOffset>
              </wp:positionH>
              <wp:positionV relativeFrom="paragraph">
                <wp:posOffset>700404</wp:posOffset>
              </wp:positionV>
              <wp:extent cx="2078355" cy="0"/>
              <wp:effectExtent l="0" t="0" r="17145" b="19050"/>
              <wp:wrapNone/>
              <wp:docPr id="10" name="AutoShape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2078355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F7964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39" o:spid="_x0000_s1026" type="#_x0000_t32" style="position:absolute;left:0;text-align:left;margin-left:284.1pt;margin-top:55.15pt;width:163.65pt;height:0;flip:x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" strokecolor="#f79646"/>
          </w:pict>
        </mc:Fallback>
      </mc:AlternateContent>
    </w:r>
    <w:r>
      <w:rPr>
        <w:noProof/>
      </w:rPr>
      <w:drawing>
        <wp:anchor distT="0" distB="0" distL="114300" distR="114300" simplePos="0" relativeHeight="251666432" behindDoc="1" locked="0" layoutInCell="1" allowOverlap="1" wp14:anchorId="3EFA2BC0" wp14:editId="1E6D341A">
          <wp:simplePos x="0" y="0"/>
          <wp:positionH relativeFrom="column">
            <wp:posOffset>4436110</wp:posOffset>
          </wp:positionH>
          <wp:positionV relativeFrom="paragraph">
            <wp:posOffset>7620</wp:posOffset>
          </wp:positionV>
          <wp:extent cx="1732915" cy="733425"/>
          <wp:effectExtent l="0" t="0" r="635" b="9525"/>
          <wp:wrapNone/>
          <wp:docPr id="51" name="תמונה 51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1" descr="כותרת עליונה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291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617A99" w:rsidRDefault="00617A99" w:rsidP="00617A99">
    <w:pPr>
      <w:pStyle w:val="a3"/>
      <w:jc w:val="center"/>
      <w:rPr>
        <w:rtl/>
      </w:rPr>
    </w:pPr>
  </w:p>
  <w:p w:rsidR="00617A99" w:rsidRDefault="00617A99" w:rsidP="00617A9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0693" w:rsidRDefault="001F132F">
    <w:pPr>
      <w:pStyle w:val="a3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45633809" o:spid="_x0000_s2049" type="#_x0000_t136" style="position:absolute;left:0;text-align:left;margin-left:0;margin-top:0;width:424.65pt;height:254.75pt;rotation:315;z-index:-25164697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טיוטה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43D6D3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suff w:val="nothing"/>
      <w:lvlText w:val="3.2.3"/>
      <w:lvlJc w:val="left"/>
      <w:pPr>
        <w:tabs>
          <w:tab w:val="num" w:pos="0"/>
        </w:tabs>
        <w:ind w:left="1224" w:hanging="504"/>
      </w:pPr>
      <w:rPr>
        <w:u w:val="none"/>
      </w:rPr>
    </w:lvl>
    <w:lvl w:ilvl="3">
      <w:start w:val="1"/>
      <w:numFmt w:val="none"/>
      <w:suff w:val="nothing"/>
      <w:lvlText w:val="3.2.3.1"/>
      <w:lvlJc w:val="left"/>
      <w:pPr>
        <w:tabs>
          <w:tab w:val="num" w:pos="0"/>
        </w:tabs>
        <w:ind w:left="1728" w:hanging="648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5.%6..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6.%7...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7.%8..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8.%9...."/>
      <w:lvlJc w:val="left"/>
      <w:pPr>
        <w:tabs>
          <w:tab w:val="num" w:pos="4680"/>
        </w:tabs>
        <w:ind w:left="4320" w:hanging="1440"/>
      </w:pPr>
    </w:lvl>
  </w:abstractNum>
  <w:abstractNum w:abstractNumId="2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1242"/>
        </w:tabs>
        <w:ind w:left="1242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602"/>
        </w:tabs>
        <w:ind w:left="1602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962"/>
        </w:tabs>
        <w:ind w:left="1962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2322"/>
        </w:tabs>
        <w:ind w:left="2322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682"/>
        </w:tabs>
        <w:ind w:left="2682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3042"/>
        </w:tabs>
        <w:ind w:left="3042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3402"/>
        </w:tabs>
        <w:ind w:left="3402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762"/>
        </w:tabs>
        <w:ind w:left="3762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4122"/>
        </w:tabs>
        <w:ind w:left="4122" w:hanging="360"/>
      </w:pPr>
      <w:rPr>
        <w:rFonts w:ascii="OpenSymbol" w:hAnsi="OpenSymbol" w:cs="OpenSymbol"/>
      </w:rPr>
    </w:lvl>
  </w:abstractNum>
  <w:abstractNum w:abstractNumId="3">
    <w:nsid w:val="01B774C5"/>
    <w:multiLevelType w:val="multilevel"/>
    <w:tmpl w:val="D910B27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none"/>
      <w:suff w:val="nothing"/>
      <w:lvlText w:val="3.2.3"/>
      <w:lvlJc w:val="left"/>
      <w:pPr>
        <w:tabs>
          <w:tab w:val="num" w:pos="0"/>
        </w:tabs>
        <w:ind w:left="1224" w:hanging="504"/>
      </w:pPr>
      <w:rPr>
        <w:u w:val="none"/>
      </w:rPr>
    </w:lvl>
    <w:lvl w:ilvl="3">
      <w:start w:val="1"/>
      <w:numFmt w:val="none"/>
      <w:suff w:val="nothing"/>
      <w:lvlText w:val="3.2.3.1"/>
      <w:lvlJc w:val="left"/>
      <w:pPr>
        <w:tabs>
          <w:tab w:val="num" w:pos="0"/>
        </w:tabs>
        <w:ind w:left="1728" w:hanging="648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5.%6..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6.%7...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7.%8..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8.%9...."/>
      <w:lvlJc w:val="left"/>
      <w:pPr>
        <w:tabs>
          <w:tab w:val="num" w:pos="4680"/>
        </w:tabs>
        <w:ind w:left="4320" w:hanging="1440"/>
      </w:pPr>
    </w:lvl>
  </w:abstractNum>
  <w:abstractNum w:abstractNumId="4">
    <w:nsid w:val="01F413B5"/>
    <w:multiLevelType w:val="hybridMultilevel"/>
    <w:tmpl w:val="956250D8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5">
    <w:nsid w:val="0500732A"/>
    <w:multiLevelType w:val="multilevel"/>
    <w:tmpl w:val="0409001F"/>
    <w:numStyleLink w:val="111111"/>
  </w:abstractNum>
  <w:abstractNum w:abstractNumId="6">
    <w:nsid w:val="05484478"/>
    <w:multiLevelType w:val="hybridMultilevel"/>
    <w:tmpl w:val="945E7B5C"/>
    <w:lvl w:ilvl="0" w:tplc="CB1ECA1E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7">
    <w:nsid w:val="06161ED6"/>
    <w:multiLevelType w:val="hybridMultilevel"/>
    <w:tmpl w:val="4D7AB280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">
    <w:nsid w:val="07516E13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>
    <w:nsid w:val="08C23844"/>
    <w:multiLevelType w:val="hybridMultilevel"/>
    <w:tmpl w:val="9A901046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0">
    <w:nsid w:val="09D1366F"/>
    <w:multiLevelType w:val="hybridMultilevel"/>
    <w:tmpl w:val="DABAD31E"/>
    <w:lvl w:ilvl="0" w:tplc="2F1CC1D8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>
    <w:nsid w:val="0C9E46CC"/>
    <w:multiLevelType w:val="hybridMultilevel"/>
    <w:tmpl w:val="2DE623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0D9959C3"/>
    <w:multiLevelType w:val="hybridMultilevel"/>
    <w:tmpl w:val="B97687DA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>
    <w:nsid w:val="0D9B27A6"/>
    <w:multiLevelType w:val="multilevel"/>
    <w:tmpl w:val="758632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0B76631"/>
    <w:multiLevelType w:val="hybridMultilevel"/>
    <w:tmpl w:val="70BC653A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1">
      <w:start w:val="1"/>
      <w:numFmt w:val="bullet"/>
      <w:lvlText w:val=""/>
      <w:lvlJc w:val="left"/>
      <w:pPr>
        <w:tabs>
          <w:tab w:val="num" w:pos="2160"/>
        </w:tabs>
        <w:ind w:left="2160" w:right="2160" w:hanging="360"/>
      </w:pPr>
      <w:rPr>
        <w:rFonts w:ascii="Symbol" w:hAnsi="Symbol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5">
    <w:nsid w:val="17595CDE"/>
    <w:multiLevelType w:val="hybridMultilevel"/>
    <w:tmpl w:val="D77C4D66"/>
    <w:lvl w:ilvl="0" w:tplc="418ACA02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18E82745"/>
    <w:multiLevelType w:val="hybridMultilevel"/>
    <w:tmpl w:val="805E03D0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7">
    <w:nsid w:val="1BA7136D"/>
    <w:multiLevelType w:val="hybridMultilevel"/>
    <w:tmpl w:val="C6BE192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8">
    <w:nsid w:val="1BDC0F33"/>
    <w:multiLevelType w:val="multilevel"/>
    <w:tmpl w:val="8C16A428"/>
    <w:lvl w:ilvl="0">
      <w:start w:val="2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right="360" w:hanging="36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19">
    <w:nsid w:val="22D868C2"/>
    <w:multiLevelType w:val="hybridMultilevel"/>
    <w:tmpl w:val="30243B62"/>
    <w:lvl w:ilvl="0" w:tplc="5660363A">
      <w:start w:val="1"/>
      <w:numFmt w:val="bullet"/>
      <w:lvlText w:val=""/>
      <w:lvlJc w:val="left"/>
      <w:pPr>
        <w:tabs>
          <w:tab w:val="num" w:pos="184"/>
        </w:tabs>
        <w:ind w:left="-6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264"/>
        </w:tabs>
        <w:ind w:left="1264" w:right="1264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984"/>
        </w:tabs>
        <w:ind w:left="1984" w:right="1984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704"/>
        </w:tabs>
        <w:ind w:left="2704" w:right="2704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424"/>
        </w:tabs>
        <w:ind w:left="3424" w:right="3424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144"/>
        </w:tabs>
        <w:ind w:left="4144" w:right="4144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864"/>
        </w:tabs>
        <w:ind w:left="4864" w:right="4864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584"/>
        </w:tabs>
        <w:ind w:left="5584" w:right="5584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304"/>
        </w:tabs>
        <w:ind w:left="6304" w:right="6304" w:hanging="360"/>
      </w:pPr>
      <w:rPr>
        <w:rFonts w:ascii="Wingdings" w:hAnsi="Wingdings" w:hint="default"/>
      </w:rPr>
    </w:lvl>
  </w:abstractNum>
  <w:abstractNum w:abstractNumId="20">
    <w:nsid w:val="24267834"/>
    <w:multiLevelType w:val="multilevel"/>
    <w:tmpl w:val="0409001F"/>
    <w:numStyleLink w:val="111111"/>
  </w:abstractNum>
  <w:abstractNum w:abstractNumId="21">
    <w:nsid w:val="26C46CBC"/>
    <w:multiLevelType w:val="hybridMultilevel"/>
    <w:tmpl w:val="2602A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2B3A0131"/>
    <w:multiLevelType w:val="hybridMultilevel"/>
    <w:tmpl w:val="D3EC9618"/>
    <w:lvl w:ilvl="0" w:tplc="86E811D6">
      <w:start w:val="1"/>
      <w:numFmt w:val="decimal"/>
      <w:lvlText w:val="%1."/>
      <w:lvlJc w:val="left"/>
      <w:pPr>
        <w:tabs>
          <w:tab w:val="num" w:pos="1206"/>
        </w:tabs>
        <w:ind w:left="1206" w:hanging="360"/>
      </w:pPr>
    </w:lvl>
    <w:lvl w:ilvl="1" w:tplc="B5504E84">
      <w:start w:val="1"/>
      <w:numFmt w:val="decimal"/>
      <w:lvlText w:val="%2."/>
      <w:lvlJc w:val="left"/>
      <w:pPr>
        <w:tabs>
          <w:tab w:val="num" w:pos="1926"/>
        </w:tabs>
        <w:ind w:left="1926" w:hanging="360"/>
      </w:pPr>
    </w:lvl>
    <w:lvl w:ilvl="2" w:tplc="90CECD4A" w:tentative="1">
      <w:start w:val="1"/>
      <w:numFmt w:val="decimal"/>
      <w:lvlText w:val="%3."/>
      <w:lvlJc w:val="left"/>
      <w:pPr>
        <w:tabs>
          <w:tab w:val="num" w:pos="2646"/>
        </w:tabs>
        <w:ind w:left="2646" w:hanging="360"/>
      </w:pPr>
    </w:lvl>
    <w:lvl w:ilvl="3" w:tplc="50227C0A" w:tentative="1">
      <w:start w:val="1"/>
      <w:numFmt w:val="decimal"/>
      <w:lvlText w:val="%4."/>
      <w:lvlJc w:val="left"/>
      <w:pPr>
        <w:tabs>
          <w:tab w:val="num" w:pos="3366"/>
        </w:tabs>
        <w:ind w:left="3366" w:hanging="360"/>
      </w:pPr>
    </w:lvl>
    <w:lvl w:ilvl="4" w:tplc="FEE08B86" w:tentative="1">
      <w:start w:val="1"/>
      <w:numFmt w:val="decimal"/>
      <w:lvlText w:val="%5."/>
      <w:lvlJc w:val="left"/>
      <w:pPr>
        <w:tabs>
          <w:tab w:val="num" w:pos="4086"/>
        </w:tabs>
        <w:ind w:left="4086" w:hanging="360"/>
      </w:pPr>
    </w:lvl>
    <w:lvl w:ilvl="5" w:tplc="3DDA20D2" w:tentative="1">
      <w:start w:val="1"/>
      <w:numFmt w:val="decimal"/>
      <w:lvlText w:val="%6."/>
      <w:lvlJc w:val="left"/>
      <w:pPr>
        <w:tabs>
          <w:tab w:val="num" w:pos="4806"/>
        </w:tabs>
        <w:ind w:left="4806" w:hanging="360"/>
      </w:pPr>
    </w:lvl>
    <w:lvl w:ilvl="6" w:tplc="9A9E46EC" w:tentative="1">
      <w:start w:val="1"/>
      <w:numFmt w:val="decimal"/>
      <w:lvlText w:val="%7."/>
      <w:lvlJc w:val="left"/>
      <w:pPr>
        <w:tabs>
          <w:tab w:val="num" w:pos="5526"/>
        </w:tabs>
        <w:ind w:left="5526" w:hanging="360"/>
      </w:pPr>
    </w:lvl>
    <w:lvl w:ilvl="7" w:tplc="63A649D2" w:tentative="1">
      <w:start w:val="1"/>
      <w:numFmt w:val="decimal"/>
      <w:lvlText w:val="%8."/>
      <w:lvlJc w:val="left"/>
      <w:pPr>
        <w:tabs>
          <w:tab w:val="num" w:pos="6246"/>
        </w:tabs>
        <w:ind w:left="6246" w:hanging="360"/>
      </w:pPr>
    </w:lvl>
    <w:lvl w:ilvl="8" w:tplc="49D288A8" w:tentative="1">
      <w:start w:val="1"/>
      <w:numFmt w:val="decimal"/>
      <w:lvlText w:val="%9."/>
      <w:lvlJc w:val="left"/>
      <w:pPr>
        <w:tabs>
          <w:tab w:val="num" w:pos="6966"/>
        </w:tabs>
        <w:ind w:left="6966" w:hanging="360"/>
      </w:pPr>
    </w:lvl>
  </w:abstractNum>
  <w:abstractNum w:abstractNumId="23">
    <w:nsid w:val="2C1D108D"/>
    <w:multiLevelType w:val="multilevel"/>
    <w:tmpl w:val="5D8EA76C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right="2160" w:hanging="2160"/>
      </w:pPr>
      <w:rPr>
        <w:rFonts w:hint="cs"/>
      </w:rPr>
    </w:lvl>
  </w:abstractNum>
  <w:abstractNum w:abstractNumId="24">
    <w:nsid w:val="2FE77C16"/>
    <w:multiLevelType w:val="hybridMultilevel"/>
    <w:tmpl w:val="5B5C7170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>
    <w:nsid w:val="308764DB"/>
    <w:multiLevelType w:val="hybridMultilevel"/>
    <w:tmpl w:val="1382BA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0A84E53"/>
    <w:multiLevelType w:val="hybridMultilevel"/>
    <w:tmpl w:val="0DE8F45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7">
    <w:nsid w:val="316829BD"/>
    <w:multiLevelType w:val="hybridMultilevel"/>
    <w:tmpl w:val="03EA6B84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28">
    <w:nsid w:val="31C5071C"/>
    <w:multiLevelType w:val="multilevel"/>
    <w:tmpl w:val="7CD222DA"/>
    <w:lvl w:ilvl="0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right="2700" w:hanging="720"/>
      </w:pPr>
      <w:rPr>
        <w:rFonts w:hint="c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9">
    <w:nsid w:val="33450FA7"/>
    <w:multiLevelType w:val="hybridMultilevel"/>
    <w:tmpl w:val="2602A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46E20B1"/>
    <w:multiLevelType w:val="hybridMultilevel"/>
    <w:tmpl w:val="A4DE667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1">
    <w:nsid w:val="3A355195"/>
    <w:multiLevelType w:val="multilevel"/>
    <w:tmpl w:val="0409001F"/>
    <w:numStyleLink w:val="111111"/>
  </w:abstractNum>
  <w:abstractNum w:abstractNumId="32">
    <w:nsid w:val="3C1E0726"/>
    <w:multiLevelType w:val="hybridMultilevel"/>
    <w:tmpl w:val="E6A29C2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3">
    <w:nsid w:val="435B4117"/>
    <w:multiLevelType w:val="multilevel"/>
    <w:tmpl w:val="716216B0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2">
      <w:start w:val="3"/>
      <w:numFmt w:val="decimal"/>
      <w:isLgl/>
      <w:lvlText w:val="%1.%2.%3"/>
      <w:lvlJc w:val="left"/>
      <w:pPr>
        <w:tabs>
          <w:tab w:val="num" w:pos="1440"/>
        </w:tabs>
        <w:ind w:left="1440" w:right="1440" w:hanging="720"/>
      </w:pPr>
      <w:rPr>
        <w:rFonts w:hint="cs"/>
      </w:rPr>
    </w:lvl>
    <w:lvl w:ilvl="3">
      <w:start w:val="1"/>
      <w:numFmt w:val="decimal"/>
      <w:isLgl/>
      <w:lvlText w:val="%1.%2.%3.%4"/>
      <w:lvlJc w:val="left"/>
      <w:pPr>
        <w:tabs>
          <w:tab w:val="num" w:pos="1800"/>
        </w:tabs>
        <w:ind w:left="1800" w:right="1800" w:hanging="720"/>
      </w:pPr>
      <w:rPr>
        <w:rFonts w:hint="cs"/>
      </w:rPr>
    </w:lvl>
    <w:lvl w:ilvl="4">
      <w:start w:val="1"/>
      <w:numFmt w:val="decimal"/>
      <w:isLgl/>
      <w:lvlText w:val="%1.%2.%3.%4.%5"/>
      <w:lvlJc w:val="left"/>
      <w:pPr>
        <w:tabs>
          <w:tab w:val="num" w:pos="2520"/>
        </w:tabs>
        <w:ind w:left="2520" w:right="2520" w:hanging="108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2880"/>
        </w:tabs>
        <w:ind w:left="2880" w:right="2880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40"/>
        </w:tabs>
        <w:ind w:left="3240" w:right="3240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60"/>
        </w:tabs>
        <w:ind w:left="3960" w:right="3960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20"/>
        </w:tabs>
        <w:ind w:left="4320" w:right="4320" w:hanging="1440"/>
      </w:pPr>
      <w:rPr>
        <w:rFonts w:hint="cs"/>
      </w:rPr>
    </w:lvl>
  </w:abstractNum>
  <w:abstractNum w:abstractNumId="34">
    <w:nsid w:val="44077F1D"/>
    <w:multiLevelType w:val="hybridMultilevel"/>
    <w:tmpl w:val="10340B1C"/>
    <w:lvl w:ilvl="0" w:tplc="AC3AD39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B66AB570">
      <w:start w:val="12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eastAsia="Times New Roman" w:hAnsi="Symbol" w:cs="David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5">
    <w:nsid w:val="44BD3E5E"/>
    <w:multiLevelType w:val="hybridMultilevel"/>
    <w:tmpl w:val="B114C282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6">
    <w:nsid w:val="45660FE1"/>
    <w:multiLevelType w:val="multilevel"/>
    <w:tmpl w:val="A68CC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7">
    <w:nsid w:val="47804CA1"/>
    <w:multiLevelType w:val="hybridMultilevel"/>
    <w:tmpl w:val="120C95E0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8">
    <w:nsid w:val="4B4A0DB8"/>
    <w:multiLevelType w:val="hybridMultilevel"/>
    <w:tmpl w:val="17EE7210"/>
    <w:lvl w:ilvl="0" w:tplc="F698BAC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9">
    <w:nsid w:val="4DE75D03"/>
    <w:multiLevelType w:val="hybridMultilevel"/>
    <w:tmpl w:val="22BA961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0">
    <w:nsid w:val="50410805"/>
    <w:multiLevelType w:val="multilevel"/>
    <w:tmpl w:val="0409001F"/>
    <w:numStyleLink w:val="111111"/>
  </w:abstractNum>
  <w:abstractNum w:abstractNumId="41">
    <w:nsid w:val="511D02C9"/>
    <w:multiLevelType w:val="hybridMultilevel"/>
    <w:tmpl w:val="1A1E4F3E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2">
    <w:nsid w:val="51E1769A"/>
    <w:multiLevelType w:val="hybridMultilevel"/>
    <w:tmpl w:val="ACFA89F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3">
    <w:nsid w:val="54231680"/>
    <w:multiLevelType w:val="hybridMultilevel"/>
    <w:tmpl w:val="B1429FB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4">
    <w:nsid w:val="5C85186E"/>
    <w:multiLevelType w:val="hybridMultilevel"/>
    <w:tmpl w:val="E4760E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5C9458E8"/>
    <w:multiLevelType w:val="hybridMultilevel"/>
    <w:tmpl w:val="317272A6"/>
    <w:lvl w:ilvl="0" w:tplc="E326CEC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5D664B21"/>
    <w:multiLevelType w:val="hybridMultilevel"/>
    <w:tmpl w:val="D004D10C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7">
    <w:nsid w:val="623265B8"/>
    <w:multiLevelType w:val="multilevel"/>
    <w:tmpl w:val="3EE2D8C0"/>
    <w:lvl w:ilvl="0">
      <w:start w:val="2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1">
      <w:start w:val="3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</w:rPr>
    </w:lvl>
  </w:abstractNum>
  <w:abstractNum w:abstractNumId="48">
    <w:nsid w:val="67810194"/>
    <w:multiLevelType w:val="hybridMultilevel"/>
    <w:tmpl w:val="5162A5B0"/>
    <w:lvl w:ilvl="0" w:tplc="00AE876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9">
    <w:nsid w:val="67BA1A2A"/>
    <w:multiLevelType w:val="hybridMultilevel"/>
    <w:tmpl w:val="E5EE6BB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0">
    <w:nsid w:val="6ACE2D83"/>
    <w:multiLevelType w:val="hybridMultilevel"/>
    <w:tmpl w:val="5EB261E8"/>
    <w:lvl w:ilvl="0" w:tplc="256E6E0A">
      <w:start w:val="1"/>
      <w:numFmt w:val="decimal"/>
      <w:lvlText w:val="%1."/>
      <w:lvlJc w:val="left"/>
      <w:pPr>
        <w:tabs>
          <w:tab w:val="num" w:pos="1790"/>
        </w:tabs>
        <w:ind w:left="1790" w:right="179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1">
    <w:nsid w:val="6C2D4F92"/>
    <w:multiLevelType w:val="hybridMultilevel"/>
    <w:tmpl w:val="DE96C848"/>
    <w:lvl w:ilvl="0" w:tplc="0D5E3FC6">
      <w:start w:val="3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5660363A">
      <w:start w:val="1"/>
      <w:numFmt w:val="bullet"/>
      <w:lvlText w:val=""/>
      <w:lvlJc w:val="left"/>
      <w:pPr>
        <w:tabs>
          <w:tab w:val="num" w:pos="1440"/>
        </w:tabs>
        <w:ind w:left="1193" w:right="113" w:hanging="113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2">
    <w:nsid w:val="6DEC5396"/>
    <w:multiLevelType w:val="hybridMultilevel"/>
    <w:tmpl w:val="A5403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71F51977"/>
    <w:multiLevelType w:val="hybridMultilevel"/>
    <w:tmpl w:val="36746B5E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4">
    <w:nsid w:val="725C7508"/>
    <w:multiLevelType w:val="hybridMultilevel"/>
    <w:tmpl w:val="2996AC5A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5">
    <w:nsid w:val="760B48E5"/>
    <w:multiLevelType w:val="hybridMultilevel"/>
    <w:tmpl w:val="7CD222DA"/>
    <w:lvl w:ilvl="0" w:tplc="B442C8BE">
      <w:start w:val="1"/>
      <w:numFmt w:val="decimal"/>
      <w:lvlText w:val="%1."/>
      <w:lvlJc w:val="left"/>
      <w:pPr>
        <w:tabs>
          <w:tab w:val="num" w:pos="1080"/>
        </w:tabs>
        <w:ind w:left="1080" w:right="1080" w:hanging="720"/>
      </w:pPr>
      <w:rPr>
        <w:rFonts w:hint="cs"/>
      </w:rPr>
    </w:lvl>
    <w:lvl w:ilvl="1" w:tplc="849E1A54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7D081346">
      <w:start w:val="1"/>
      <w:numFmt w:val="decimal"/>
      <w:lvlText w:val="%3"/>
      <w:lvlJc w:val="left"/>
      <w:pPr>
        <w:tabs>
          <w:tab w:val="num" w:pos="2700"/>
        </w:tabs>
        <w:ind w:left="2700" w:right="2700" w:hanging="72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6">
    <w:nsid w:val="77D74969"/>
    <w:multiLevelType w:val="hybridMultilevel"/>
    <w:tmpl w:val="070EF4B8"/>
    <w:lvl w:ilvl="0" w:tplc="5660363A">
      <w:start w:val="1"/>
      <w:numFmt w:val="bullet"/>
      <w:lvlText w:val=""/>
      <w:lvlJc w:val="left"/>
      <w:pPr>
        <w:tabs>
          <w:tab w:val="num" w:pos="360"/>
        </w:tabs>
        <w:ind w:left="113" w:right="113" w:hanging="113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57">
    <w:nsid w:val="7A78109D"/>
    <w:multiLevelType w:val="multilevel"/>
    <w:tmpl w:val="997CAA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8">
    <w:nsid w:val="7F0A01E9"/>
    <w:multiLevelType w:val="hybridMultilevel"/>
    <w:tmpl w:val="03E83F40"/>
    <w:lvl w:ilvl="0" w:tplc="8B4E9A62">
      <w:start w:val="1"/>
      <w:numFmt w:val="bullet"/>
      <w:lvlText w:val=""/>
      <w:lvlJc w:val="left"/>
      <w:pPr>
        <w:tabs>
          <w:tab w:val="num" w:pos="1440"/>
        </w:tabs>
        <w:ind w:left="1440" w:right="1440" w:hanging="72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4"/>
  </w:num>
  <w:num w:numId="3">
    <w:abstractNumId w:val="58"/>
  </w:num>
  <w:num w:numId="4">
    <w:abstractNumId w:val="27"/>
  </w:num>
  <w:num w:numId="5">
    <w:abstractNumId w:val="37"/>
  </w:num>
  <w:num w:numId="6">
    <w:abstractNumId w:val="14"/>
  </w:num>
  <w:num w:numId="7">
    <w:abstractNumId w:val="12"/>
  </w:num>
  <w:num w:numId="8">
    <w:abstractNumId w:val="51"/>
  </w:num>
  <w:num w:numId="9">
    <w:abstractNumId w:val="34"/>
  </w:num>
  <w:num w:numId="10">
    <w:abstractNumId w:val="33"/>
  </w:num>
  <w:num w:numId="11">
    <w:abstractNumId w:val="38"/>
  </w:num>
  <w:num w:numId="12">
    <w:abstractNumId w:val="10"/>
  </w:num>
  <w:num w:numId="13">
    <w:abstractNumId w:val="15"/>
  </w:num>
  <w:num w:numId="14">
    <w:abstractNumId w:val="48"/>
  </w:num>
  <w:num w:numId="15">
    <w:abstractNumId w:val="54"/>
  </w:num>
  <w:num w:numId="16">
    <w:abstractNumId w:val="30"/>
  </w:num>
  <w:num w:numId="17">
    <w:abstractNumId w:val="32"/>
  </w:num>
  <w:num w:numId="18">
    <w:abstractNumId w:val="9"/>
  </w:num>
  <w:num w:numId="19">
    <w:abstractNumId w:val="42"/>
  </w:num>
  <w:num w:numId="20">
    <w:abstractNumId w:val="26"/>
  </w:num>
  <w:num w:numId="21">
    <w:abstractNumId w:val="43"/>
  </w:num>
  <w:num w:numId="22">
    <w:abstractNumId w:val="16"/>
  </w:num>
  <w:num w:numId="23">
    <w:abstractNumId w:val="53"/>
  </w:num>
  <w:num w:numId="24">
    <w:abstractNumId w:val="56"/>
  </w:num>
  <w:num w:numId="25">
    <w:abstractNumId w:val="19"/>
  </w:num>
  <w:num w:numId="26">
    <w:abstractNumId w:val="39"/>
  </w:num>
  <w:num w:numId="27">
    <w:abstractNumId w:val="17"/>
  </w:num>
  <w:num w:numId="28">
    <w:abstractNumId w:val="49"/>
  </w:num>
  <w:num w:numId="29">
    <w:abstractNumId w:val="24"/>
  </w:num>
  <w:num w:numId="30">
    <w:abstractNumId w:val="7"/>
  </w:num>
  <w:num w:numId="31">
    <w:abstractNumId w:val="35"/>
  </w:num>
  <w:num w:numId="32">
    <w:abstractNumId w:val="41"/>
  </w:num>
  <w:num w:numId="33">
    <w:abstractNumId w:val="50"/>
  </w:num>
  <w:num w:numId="34">
    <w:abstractNumId w:val="55"/>
  </w:num>
  <w:num w:numId="35">
    <w:abstractNumId w:val="18"/>
  </w:num>
  <w:num w:numId="36">
    <w:abstractNumId w:val="28"/>
  </w:num>
  <w:num w:numId="37">
    <w:abstractNumId w:val="47"/>
  </w:num>
  <w:num w:numId="38">
    <w:abstractNumId w:val="23"/>
  </w:num>
  <w:num w:numId="39">
    <w:abstractNumId w:val="46"/>
  </w:num>
  <w:num w:numId="40">
    <w:abstractNumId w:val="40"/>
  </w:num>
  <w:num w:numId="41">
    <w:abstractNumId w:val="8"/>
  </w:num>
  <w:num w:numId="42">
    <w:abstractNumId w:val="31"/>
  </w:num>
  <w:num w:numId="43">
    <w:abstractNumId w:val="13"/>
  </w:num>
  <w:num w:numId="44">
    <w:abstractNumId w:val="57"/>
  </w:num>
  <w:num w:numId="45">
    <w:abstractNumId w:val="22"/>
  </w:num>
  <w:num w:numId="46">
    <w:abstractNumId w:val="5"/>
  </w:num>
  <w:num w:numId="47">
    <w:abstractNumId w:val="20"/>
  </w:num>
  <w:num w:numId="48">
    <w:abstractNumId w:val="1"/>
  </w:num>
  <w:num w:numId="49">
    <w:abstractNumId w:val="2"/>
  </w:num>
  <w:num w:numId="50">
    <w:abstractNumId w:val="6"/>
  </w:num>
  <w:num w:numId="51">
    <w:abstractNumId w:val="3"/>
  </w:num>
  <w:num w:numId="52">
    <w:abstractNumId w:val="45"/>
  </w:num>
  <w:num w:numId="53">
    <w:abstractNumId w:val="21"/>
  </w:num>
  <w:num w:numId="54">
    <w:abstractNumId w:val="29"/>
  </w:num>
  <w:num w:numId="55">
    <w:abstractNumId w:val="0"/>
  </w:num>
  <w:num w:numId="56">
    <w:abstractNumId w:val="44"/>
  </w:num>
  <w:num w:numId="57">
    <w:abstractNumId w:val="11"/>
  </w:num>
  <w:num w:numId="58">
    <w:abstractNumId w:val="52"/>
  </w:num>
  <w:num w:numId="59">
    <w:abstractNumId w:val="25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 w:grammar="clean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1811"/>
    <w:rsid w:val="000024ED"/>
    <w:rsid w:val="00012FDB"/>
    <w:rsid w:val="0002121E"/>
    <w:rsid w:val="00030437"/>
    <w:rsid w:val="00032DE9"/>
    <w:rsid w:val="00046456"/>
    <w:rsid w:val="00047A77"/>
    <w:rsid w:val="00047B51"/>
    <w:rsid w:val="00050696"/>
    <w:rsid w:val="00052657"/>
    <w:rsid w:val="00054415"/>
    <w:rsid w:val="00064D18"/>
    <w:rsid w:val="00067E84"/>
    <w:rsid w:val="000774B3"/>
    <w:rsid w:val="00087325"/>
    <w:rsid w:val="000B4A4F"/>
    <w:rsid w:val="000C2FEC"/>
    <w:rsid w:val="000D087D"/>
    <w:rsid w:val="000F0439"/>
    <w:rsid w:val="000F0B8F"/>
    <w:rsid w:val="000F4A81"/>
    <w:rsid w:val="00104F3A"/>
    <w:rsid w:val="00133E9B"/>
    <w:rsid w:val="0014492E"/>
    <w:rsid w:val="00153321"/>
    <w:rsid w:val="00165D80"/>
    <w:rsid w:val="0018059E"/>
    <w:rsid w:val="001819BF"/>
    <w:rsid w:val="001A1148"/>
    <w:rsid w:val="001B51F5"/>
    <w:rsid w:val="001C6547"/>
    <w:rsid w:val="001D1295"/>
    <w:rsid w:val="001D12E6"/>
    <w:rsid w:val="001D6668"/>
    <w:rsid w:val="001F132F"/>
    <w:rsid w:val="0020456E"/>
    <w:rsid w:val="0020617D"/>
    <w:rsid w:val="002074BB"/>
    <w:rsid w:val="00217678"/>
    <w:rsid w:val="002627C4"/>
    <w:rsid w:val="00293C12"/>
    <w:rsid w:val="002C1EAB"/>
    <w:rsid w:val="002C734B"/>
    <w:rsid w:val="002D1A3C"/>
    <w:rsid w:val="002D39F3"/>
    <w:rsid w:val="002E79BF"/>
    <w:rsid w:val="00310274"/>
    <w:rsid w:val="00314C9C"/>
    <w:rsid w:val="0031562D"/>
    <w:rsid w:val="003160BA"/>
    <w:rsid w:val="0032157C"/>
    <w:rsid w:val="00321755"/>
    <w:rsid w:val="00322A6D"/>
    <w:rsid w:val="003234EF"/>
    <w:rsid w:val="00340596"/>
    <w:rsid w:val="00345B84"/>
    <w:rsid w:val="003462B2"/>
    <w:rsid w:val="00347A7C"/>
    <w:rsid w:val="00352C20"/>
    <w:rsid w:val="00354F2D"/>
    <w:rsid w:val="00363361"/>
    <w:rsid w:val="0036536F"/>
    <w:rsid w:val="003659F6"/>
    <w:rsid w:val="00386AA7"/>
    <w:rsid w:val="003953E9"/>
    <w:rsid w:val="0039728B"/>
    <w:rsid w:val="003B7012"/>
    <w:rsid w:val="003C3CDD"/>
    <w:rsid w:val="003D1C4E"/>
    <w:rsid w:val="003D2C6D"/>
    <w:rsid w:val="003E366F"/>
    <w:rsid w:val="003E7959"/>
    <w:rsid w:val="004010E9"/>
    <w:rsid w:val="004017B6"/>
    <w:rsid w:val="004108CB"/>
    <w:rsid w:val="00415D8E"/>
    <w:rsid w:val="00415F5B"/>
    <w:rsid w:val="004303C2"/>
    <w:rsid w:val="00440383"/>
    <w:rsid w:val="00446EE5"/>
    <w:rsid w:val="00461582"/>
    <w:rsid w:val="004860E5"/>
    <w:rsid w:val="004A193F"/>
    <w:rsid w:val="004D169F"/>
    <w:rsid w:val="004D3800"/>
    <w:rsid w:val="004D59FE"/>
    <w:rsid w:val="004D7C07"/>
    <w:rsid w:val="004F7B1E"/>
    <w:rsid w:val="00500060"/>
    <w:rsid w:val="0050378D"/>
    <w:rsid w:val="005110BC"/>
    <w:rsid w:val="0051655B"/>
    <w:rsid w:val="005218B3"/>
    <w:rsid w:val="00526291"/>
    <w:rsid w:val="00527589"/>
    <w:rsid w:val="00551721"/>
    <w:rsid w:val="00555005"/>
    <w:rsid w:val="00555D4B"/>
    <w:rsid w:val="00576DED"/>
    <w:rsid w:val="005A5162"/>
    <w:rsid w:val="005A6973"/>
    <w:rsid w:val="005A6DD5"/>
    <w:rsid w:val="005B2885"/>
    <w:rsid w:val="005B4BE7"/>
    <w:rsid w:val="005B7C0D"/>
    <w:rsid w:val="005C3E9E"/>
    <w:rsid w:val="005D3EAD"/>
    <w:rsid w:val="005D6B45"/>
    <w:rsid w:val="005D78C5"/>
    <w:rsid w:val="005D7BC1"/>
    <w:rsid w:val="005E584B"/>
    <w:rsid w:val="005F33CC"/>
    <w:rsid w:val="00603DA5"/>
    <w:rsid w:val="0061268D"/>
    <w:rsid w:val="00612DC4"/>
    <w:rsid w:val="00617A99"/>
    <w:rsid w:val="00673A73"/>
    <w:rsid w:val="00687839"/>
    <w:rsid w:val="00694E09"/>
    <w:rsid w:val="006A560B"/>
    <w:rsid w:val="006C1536"/>
    <w:rsid w:val="006D0C8A"/>
    <w:rsid w:val="006D127A"/>
    <w:rsid w:val="007132DE"/>
    <w:rsid w:val="00713F92"/>
    <w:rsid w:val="00715247"/>
    <w:rsid w:val="0072488D"/>
    <w:rsid w:val="007351EB"/>
    <w:rsid w:val="00735637"/>
    <w:rsid w:val="00752516"/>
    <w:rsid w:val="007622BC"/>
    <w:rsid w:val="00763936"/>
    <w:rsid w:val="0076566E"/>
    <w:rsid w:val="00772169"/>
    <w:rsid w:val="00791359"/>
    <w:rsid w:val="007A0319"/>
    <w:rsid w:val="007B4071"/>
    <w:rsid w:val="007D041D"/>
    <w:rsid w:val="007D221A"/>
    <w:rsid w:val="00822524"/>
    <w:rsid w:val="00831E91"/>
    <w:rsid w:val="00842C1E"/>
    <w:rsid w:val="00843D63"/>
    <w:rsid w:val="00844BB3"/>
    <w:rsid w:val="00850542"/>
    <w:rsid w:val="0086773F"/>
    <w:rsid w:val="00871851"/>
    <w:rsid w:val="008774D0"/>
    <w:rsid w:val="00885708"/>
    <w:rsid w:val="008C29F4"/>
    <w:rsid w:val="008D3894"/>
    <w:rsid w:val="008E2072"/>
    <w:rsid w:val="008F5393"/>
    <w:rsid w:val="00903733"/>
    <w:rsid w:val="009051A0"/>
    <w:rsid w:val="009110B5"/>
    <w:rsid w:val="0092003F"/>
    <w:rsid w:val="00944DE5"/>
    <w:rsid w:val="00955532"/>
    <w:rsid w:val="00956EC1"/>
    <w:rsid w:val="009626D8"/>
    <w:rsid w:val="00963D8D"/>
    <w:rsid w:val="00971D38"/>
    <w:rsid w:val="009738C8"/>
    <w:rsid w:val="00987C64"/>
    <w:rsid w:val="009939FD"/>
    <w:rsid w:val="009B31DA"/>
    <w:rsid w:val="009B3232"/>
    <w:rsid w:val="009B763F"/>
    <w:rsid w:val="009C5FDC"/>
    <w:rsid w:val="009C63BA"/>
    <w:rsid w:val="009C7491"/>
    <w:rsid w:val="009E521F"/>
    <w:rsid w:val="009F465A"/>
    <w:rsid w:val="009F4D1E"/>
    <w:rsid w:val="00A02905"/>
    <w:rsid w:val="00A06F0D"/>
    <w:rsid w:val="00A40D0E"/>
    <w:rsid w:val="00A5257C"/>
    <w:rsid w:val="00A63F09"/>
    <w:rsid w:val="00A657BF"/>
    <w:rsid w:val="00A65F39"/>
    <w:rsid w:val="00A71536"/>
    <w:rsid w:val="00A87E0C"/>
    <w:rsid w:val="00AB0BA4"/>
    <w:rsid w:val="00AE0485"/>
    <w:rsid w:val="00B07C55"/>
    <w:rsid w:val="00B10764"/>
    <w:rsid w:val="00B35009"/>
    <w:rsid w:val="00B64EC9"/>
    <w:rsid w:val="00B75BE8"/>
    <w:rsid w:val="00B87770"/>
    <w:rsid w:val="00B941A7"/>
    <w:rsid w:val="00B95B91"/>
    <w:rsid w:val="00BA1EA8"/>
    <w:rsid w:val="00BA7574"/>
    <w:rsid w:val="00BB0693"/>
    <w:rsid w:val="00BD1858"/>
    <w:rsid w:val="00BD1FF5"/>
    <w:rsid w:val="00BD4EE6"/>
    <w:rsid w:val="00BE7128"/>
    <w:rsid w:val="00BF0A2A"/>
    <w:rsid w:val="00BF2D93"/>
    <w:rsid w:val="00C11B04"/>
    <w:rsid w:val="00C32201"/>
    <w:rsid w:val="00C33271"/>
    <w:rsid w:val="00C35C89"/>
    <w:rsid w:val="00C41BA3"/>
    <w:rsid w:val="00C61BC7"/>
    <w:rsid w:val="00C84274"/>
    <w:rsid w:val="00CA0E11"/>
    <w:rsid w:val="00CA402D"/>
    <w:rsid w:val="00CB33EC"/>
    <w:rsid w:val="00CC50F4"/>
    <w:rsid w:val="00CD3D7E"/>
    <w:rsid w:val="00CD5B47"/>
    <w:rsid w:val="00D054E7"/>
    <w:rsid w:val="00D43DAD"/>
    <w:rsid w:val="00D56BC6"/>
    <w:rsid w:val="00D73E4F"/>
    <w:rsid w:val="00D753C8"/>
    <w:rsid w:val="00D96637"/>
    <w:rsid w:val="00D96878"/>
    <w:rsid w:val="00DA46E4"/>
    <w:rsid w:val="00DB602F"/>
    <w:rsid w:val="00DD6FF4"/>
    <w:rsid w:val="00DE05D7"/>
    <w:rsid w:val="00DE1811"/>
    <w:rsid w:val="00E051BE"/>
    <w:rsid w:val="00E06469"/>
    <w:rsid w:val="00E109CA"/>
    <w:rsid w:val="00E12CE4"/>
    <w:rsid w:val="00E13D86"/>
    <w:rsid w:val="00E2094F"/>
    <w:rsid w:val="00E20DAF"/>
    <w:rsid w:val="00E24549"/>
    <w:rsid w:val="00E31FC8"/>
    <w:rsid w:val="00E4416E"/>
    <w:rsid w:val="00E44709"/>
    <w:rsid w:val="00E56778"/>
    <w:rsid w:val="00E754ED"/>
    <w:rsid w:val="00EA2949"/>
    <w:rsid w:val="00EB2237"/>
    <w:rsid w:val="00ED069B"/>
    <w:rsid w:val="00ED2909"/>
    <w:rsid w:val="00EF36E2"/>
    <w:rsid w:val="00EF4551"/>
    <w:rsid w:val="00F15E9A"/>
    <w:rsid w:val="00F249A4"/>
    <w:rsid w:val="00F400C1"/>
    <w:rsid w:val="00F41751"/>
    <w:rsid w:val="00F74A10"/>
    <w:rsid w:val="00F7523B"/>
    <w:rsid w:val="00F75E7C"/>
    <w:rsid w:val="00F90D1B"/>
    <w:rsid w:val="00F94C29"/>
    <w:rsid w:val="00F97A94"/>
    <w:rsid w:val="00FB07AD"/>
    <w:rsid w:val="00FF3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footer" w:uiPriority="99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A77"/>
    <w:pPr>
      <w:bidi/>
    </w:pPr>
  </w:style>
  <w:style w:type="paragraph" w:styleId="1">
    <w:name w:val="heading 1"/>
    <w:basedOn w:val="a"/>
    <w:next w:val="a"/>
    <w:uiPriority w:val="9"/>
    <w:qFormat/>
    <w:rsid w:val="004D169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D169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FollowedHyperlink">
    <w:name w:val="FollowedHyperlink"/>
    <w:basedOn w:val="a0"/>
    <w:rsid w:val="004D169F"/>
    <w:rPr>
      <w:color w:val="800080"/>
      <w:u w:val="single"/>
    </w:rPr>
  </w:style>
  <w:style w:type="character" w:styleId="a9">
    <w:name w:val="page number"/>
    <w:basedOn w:val="a0"/>
    <w:rsid w:val="004D169F"/>
  </w:style>
  <w:style w:type="paragraph" w:styleId="aa">
    <w:name w:val="Body Text"/>
    <w:basedOn w:val="a"/>
    <w:link w:val="ab"/>
    <w:rsid w:val="004D169F"/>
    <w:pPr>
      <w:spacing w:after="0" w:line="360" w:lineRule="auto"/>
      <w:jc w:val="both"/>
    </w:pPr>
    <w:rPr>
      <w:rFonts w:ascii="Arial" w:eastAsia="Times New Roman" w:hAnsi="Arial"/>
      <w:sz w:val="24"/>
      <w:szCs w:val="24"/>
      <w:lang w:eastAsia="he-IL"/>
    </w:rPr>
  </w:style>
  <w:style w:type="paragraph" w:styleId="21">
    <w:name w:val="Body Text 2"/>
    <w:basedOn w:val="a"/>
    <w:rsid w:val="004D169F"/>
    <w:pPr>
      <w:spacing w:after="0" w:line="360" w:lineRule="auto"/>
    </w:pPr>
    <w:rPr>
      <w:rFonts w:ascii="Times New Roman" w:eastAsia="Times New Roman" w:hAnsi="Times New Roman" w:cs="David"/>
      <w:lang w:eastAsia="he-IL"/>
    </w:rPr>
  </w:style>
  <w:style w:type="paragraph" w:styleId="ac">
    <w:name w:val="Title"/>
    <w:basedOn w:val="a"/>
    <w:uiPriority w:val="10"/>
    <w:qFormat/>
    <w:rsid w:val="004D169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30">
    <w:name w:val="Body Text 3"/>
    <w:basedOn w:val="a"/>
    <w:rsid w:val="004D169F"/>
    <w:pPr>
      <w:spacing w:after="0" w:line="240" w:lineRule="auto"/>
      <w:jc w:val="both"/>
    </w:pPr>
    <w:rPr>
      <w:rFonts w:ascii="Arial" w:eastAsia="Times New Roman" w:hAnsi="Arial"/>
      <w:i/>
      <w:iCs/>
      <w:sz w:val="24"/>
      <w:szCs w:val="24"/>
    </w:rPr>
  </w:style>
  <w:style w:type="paragraph" w:styleId="ad">
    <w:name w:val="Normal Indent"/>
    <w:basedOn w:val="a"/>
    <w:rsid w:val="004D169F"/>
    <w:pPr>
      <w:spacing w:after="0" w:line="240" w:lineRule="auto"/>
      <w:jc w:val="both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paragraph" w:styleId="ae">
    <w:name w:val="Body Text Indent"/>
    <w:basedOn w:val="a"/>
    <w:rsid w:val="004D169F"/>
    <w:pPr>
      <w:spacing w:after="0" w:line="240" w:lineRule="auto"/>
      <w:ind w:left="1440" w:hanging="720"/>
      <w:jc w:val="both"/>
    </w:pPr>
    <w:rPr>
      <w:rFonts w:ascii="Times New Roman" w:eastAsia="Times New Roman" w:hAnsi="Times New Roman" w:cs="David"/>
      <w:snapToGrid w:val="0"/>
      <w:sz w:val="24"/>
      <w:szCs w:val="24"/>
    </w:rPr>
  </w:style>
  <w:style w:type="paragraph" w:styleId="22">
    <w:name w:val="Body Text Indent 2"/>
    <w:basedOn w:val="a"/>
    <w:rsid w:val="004D169F"/>
    <w:pPr>
      <w:spacing w:after="0" w:line="240" w:lineRule="auto"/>
      <w:ind w:left="710" w:firstLine="10"/>
      <w:jc w:val="both"/>
    </w:pPr>
    <w:rPr>
      <w:rFonts w:ascii="Arial" w:eastAsia="Times New Roman" w:hAnsi="Arial"/>
      <w:sz w:val="24"/>
      <w:szCs w:val="24"/>
    </w:rPr>
  </w:style>
  <w:style w:type="paragraph" w:styleId="Index1">
    <w:name w:val="index 1"/>
    <w:basedOn w:val="a"/>
    <w:next w:val="a"/>
    <w:autoRedefine/>
    <w:semiHidden/>
    <w:rsid w:val="004D169F"/>
    <w:pPr>
      <w:spacing w:after="120" w:line="240" w:lineRule="auto"/>
      <w:ind w:firstLine="13"/>
      <w:jc w:val="both"/>
    </w:pPr>
    <w:rPr>
      <w:rFonts w:ascii="Times New Roman" w:eastAsia="Times New Roman" w:hAnsi="Times New Roman" w:cs="David"/>
      <w:b/>
      <w:bCs/>
      <w:snapToGrid w:val="0"/>
      <w:sz w:val="28"/>
      <w:szCs w:val="28"/>
    </w:rPr>
  </w:style>
  <w:style w:type="paragraph" w:styleId="31">
    <w:name w:val="Body Text Indent 3"/>
    <w:basedOn w:val="a"/>
    <w:rsid w:val="004D169F"/>
    <w:pPr>
      <w:spacing w:after="0" w:line="240" w:lineRule="auto"/>
      <w:ind w:left="710" w:hanging="18"/>
      <w:jc w:val="both"/>
    </w:pPr>
    <w:rPr>
      <w:rFonts w:ascii="Arial" w:eastAsia="Times New Roman" w:hAnsi="Arial"/>
      <w:sz w:val="24"/>
      <w:szCs w:val="24"/>
    </w:rPr>
  </w:style>
  <w:style w:type="character" w:styleId="af">
    <w:name w:val="Strong"/>
    <w:basedOn w:val="a0"/>
    <w:uiPriority w:val="22"/>
    <w:qFormat/>
    <w:rsid w:val="004D169F"/>
    <w:rPr>
      <w:b/>
      <w:bCs/>
    </w:rPr>
  </w:style>
  <w:style w:type="paragraph" w:customStyle="1" w:styleId="10">
    <w:name w:val="פיסקת רשימה1"/>
    <w:basedOn w:val="a"/>
    <w:rsid w:val="004D169F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numbering" w:styleId="111111">
    <w:name w:val="Outline List 2"/>
    <w:basedOn w:val="a2"/>
    <w:rsid w:val="004D169F"/>
    <w:pPr>
      <w:numPr>
        <w:numId w:val="41"/>
      </w:numPr>
    </w:pPr>
  </w:style>
  <w:style w:type="paragraph" w:styleId="TOC1">
    <w:name w:val="toc 1"/>
    <w:basedOn w:val="a"/>
    <w:next w:val="a"/>
    <w:autoRedefine/>
    <w:semiHidden/>
    <w:rsid w:val="004D169F"/>
    <w:pPr>
      <w:spacing w:after="0" w:line="36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3">
    <w:name w:val="toc 3"/>
    <w:basedOn w:val="a"/>
    <w:next w:val="a"/>
    <w:autoRedefine/>
    <w:semiHidden/>
    <w:rsid w:val="004D169F"/>
    <w:pPr>
      <w:spacing w:after="0" w:line="360" w:lineRule="auto"/>
      <w:ind w:left="48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2">
    <w:name w:val="toc 2"/>
    <w:basedOn w:val="a"/>
    <w:next w:val="a"/>
    <w:autoRedefine/>
    <w:semiHidden/>
    <w:rsid w:val="004D169F"/>
    <w:pPr>
      <w:spacing w:after="0" w:line="360" w:lineRule="auto"/>
      <w:ind w:left="24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f0">
    <w:name w:val="List Paragraph"/>
    <w:basedOn w:val="a"/>
    <w:uiPriority w:val="34"/>
    <w:qFormat/>
    <w:rsid w:val="0051655B"/>
    <w:pPr>
      <w:ind w:left="720"/>
      <w:contextualSpacing/>
    </w:pPr>
  </w:style>
  <w:style w:type="table" w:styleId="-5">
    <w:name w:val="Dark List Accent 5"/>
    <w:basedOn w:val="a1"/>
    <w:uiPriority w:val="70"/>
    <w:rsid w:val="00944DE5"/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3-5">
    <w:name w:val="Medium Grid 3 Accent 5"/>
    <w:basedOn w:val="a1"/>
    <w:uiPriority w:val="69"/>
    <w:rsid w:val="00822524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paragraph" w:customStyle="1" w:styleId="af1">
    <w:name w:val="דילוג אבג"/>
    <w:basedOn w:val="af0"/>
    <w:autoRedefine/>
    <w:rsid w:val="00603DA5"/>
    <w:pPr>
      <w:spacing w:after="120" w:line="240" w:lineRule="auto"/>
      <w:ind w:left="0"/>
    </w:pPr>
    <w:rPr>
      <w:rFonts w:ascii="Comic Sans MS" w:eastAsiaTheme="minorEastAsia" w:hAnsi="Comic Sans MS" w:cs="David"/>
    </w:rPr>
  </w:style>
  <w:style w:type="character" w:customStyle="1" w:styleId="ab">
    <w:name w:val="גוף טקסט תו"/>
    <w:basedOn w:val="a0"/>
    <w:link w:val="aa"/>
    <w:rsid w:val="00047A77"/>
    <w:rPr>
      <w:rFonts w:ascii="Arial" w:eastAsia="Times New Roman" w:hAnsi="Arial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rsid w:val="00D753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footer" w:uiPriority="99"/>
    <w:lsdException w:name="caption" w:uiPriority="35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7A77"/>
    <w:pPr>
      <w:bidi/>
    </w:pPr>
  </w:style>
  <w:style w:type="paragraph" w:styleId="1">
    <w:name w:val="heading 1"/>
    <w:basedOn w:val="a"/>
    <w:next w:val="a"/>
    <w:uiPriority w:val="9"/>
    <w:qFormat/>
    <w:rsid w:val="004D169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4D169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uiPriority w:val="9"/>
    <w:semiHidden/>
    <w:unhideWhenUsed/>
    <w:qFormat/>
    <w:rsid w:val="004D169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uiPriority w:val="99"/>
    <w:rsid w:val="00DE1811"/>
    <w:rPr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DE181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DE1811"/>
    <w:rPr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E18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DE1811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763936"/>
    <w:rPr>
      <w:color w:val="0000FF"/>
      <w:u w:val="single"/>
    </w:rPr>
  </w:style>
  <w:style w:type="paragraph" w:customStyle="1" w:styleId="BasicParagraph">
    <w:name w:val="[Basic Paragraph]"/>
    <w:basedOn w:val="a"/>
    <w:uiPriority w:val="99"/>
    <w:rsid w:val="00F90D1B"/>
    <w:pPr>
      <w:suppressAutoHyphens/>
      <w:autoSpaceDE w:val="0"/>
      <w:autoSpaceDN w:val="0"/>
      <w:adjustRightInd w:val="0"/>
      <w:spacing w:after="0" w:line="240" w:lineRule="atLeast"/>
      <w:textAlignment w:val="center"/>
    </w:pPr>
    <w:rPr>
      <w:rFonts w:ascii="Adobe Hebrew" w:hAnsi="Adobe Hebrew" w:cs="Adobe Hebrew"/>
      <w:color w:val="000000"/>
      <w:sz w:val="24"/>
      <w:szCs w:val="24"/>
    </w:rPr>
  </w:style>
  <w:style w:type="character" w:styleId="FollowedHyperlink">
    <w:name w:val="FollowedHyperlink"/>
    <w:basedOn w:val="a0"/>
    <w:rsid w:val="004D169F"/>
    <w:rPr>
      <w:color w:val="800080"/>
      <w:u w:val="single"/>
    </w:rPr>
  </w:style>
  <w:style w:type="character" w:styleId="a9">
    <w:name w:val="page number"/>
    <w:basedOn w:val="a0"/>
    <w:rsid w:val="004D169F"/>
  </w:style>
  <w:style w:type="paragraph" w:styleId="aa">
    <w:name w:val="Body Text"/>
    <w:basedOn w:val="a"/>
    <w:link w:val="ab"/>
    <w:rsid w:val="004D169F"/>
    <w:pPr>
      <w:spacing w:after="0" w:line="360" w:lineRule="auto"/>
      <w:jc w:val="both"/>
    </w:pPr>
    <w:rPr>
      <w:rFonts w:ascii="Arial" w:eastAsia="Times New Roman" w:hAnsi="Arial"/>
      <w:sz w:val="24"/>
      <w:szCs w:val="24"/>
      <w:lang w:eastAsia="he-IL"/>
    </w:rPr>
  </w:style>
  <w:style w:type="paragraph" w:styleId="21">
    <w:name w:val="Body Text 2"/>
    <w:basedOn w:val="a"/>
    <w:rsid w:val="004D169F"/>
    <w:pPr>
      <w:spacing w:after="0" w:line="360" w:lineRule="auto"/>
    </w:pPr>
    <w:rPr>
      <w:rFonts w:ascii="Times New Roman" w:eastAsia="Times New Roman" w:hAnsi="Times New Roman" w:cs="David"/>
      <w:lang w:eastAsia="he-IL"/>
    </w:rPr>
  </w:style>
  <w:style w:type="paragraph" w:styleId="ac">
    <w:name w:val="Title"/>
    <w:basedOn w:val="a"/>
    <w:uiPriority w:val="10"/>
    <w:qFormat/>
    <w:rsid w:val="004D169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30">
    <w:name w:val="Body Text 3"/>
    <w:basedOn w:val="a"/>
    <w:rsid w:val="004D169F"/>
    <w:pPr>
      <w:spacing w:after="0" w:line="240" w:lineRule="auto"/>
      <w:jc w:val="both"/>
    </w:pPr>
    <w:rPr>
      <w:rFonts w:ascii="Arial" w:eastAsia="Times New Roman" w:hAnsi="Arial"/>
      <w:i/>
      <w:iCs/>
      <w:sz w:val="24"/>
      <w:szCs w:val="24"/>
    </w:rPr>
  </w:style>
  <w:style w:type="paragraph" w:styleId="ad">
    <w:name w:val="Normal Indent"/>
    <w:basedOn w:val="a"/>
    <w:rsid w:val="004D169F"/>
    <w:pPr>
      <w:spacing w:after="0" w:line="240" w:lineRule="auto"/>
      <w:jc w:val="both"/>
    </w:pPr>
    <w:rPr>
      <w:rFonts w:ascii="Times New Roman" w:eastAsia="Times New Roman" w:hAnsi="Times New Roman" w:cs="David"/>
      <w:snapToGrid w:val="0"/>
      <w:sz w:val="24"/>
      <w:szCs w:val="24"/>
      <w:lang w:eastAsia="he-IL"/>
    </w:rPr>
  </w:style>
  <w:style w:type="paragraph" w:styleId="ae">
    <w:name w:val="Body Text Indent"/>
    <w:basedOn w:val="a"/>
    <w:rsid w:val="004D169F"/>
    <w:pPr>
      <w:spacing w:after="0" w:line="240" w:lineRule="auto"/>
      <w:ind w:left="1440" w:hanging="720"/>
      <w:jc w:val="both"/>
    </w:pPr>
    <w:rPr>
      <w:rFonts w:ascii="Times New Roman" w:eastAsia="Times New Roman" w:hAnsi="Times New Roman" w:cs="David"/>
      <w:snapToGrid w:val="0"/>
      <w:sz w:val="24"/>
      <w:szCs w:val="24"/>
    </w:rPr>
  </w:style>
  <w:style w:type="paragraph" w:styleId="22">
    <w:name w:val="Body Text Indent 2"/>
    <w:basedOn w:val="a"/>
    <w:rsid w:val="004D169F"/>
    <w:pPr>
      <w:spacing w:after="0" w:line="240" w:lineRule="auto"/>
      <w:ind w:left="710" w:firstLine="10"/>
      <w:jc w:val="both"/>
    </w:pPr>
    <w:rPr>
      <w:rFonts w:ascii="Arial" w:eastAsia="Times New Roman" w:hAnsi="Arial"/>
      <w:sz w:val="24"/>
      <w:szCs w:val="24"/>
    </w:rPr>
  </w:style>
  <w:style w:type="paragraph" w:styleId="Index1">
    <w:name w:val="index 1"/>
    <w:basedOn w:val="a"/>
    <w:next w:val="a"/>
    <w:autoRedefine/>
    <w:semiHidden/>
    <w:rsid w:val="004D169F"/>
    <w:pPr>
      <w:spacing w:after="120" w:line="240" w:lineRule="auto"/>
      <w:ind w:firstLine="13"/>
      <w:jc w:val="both"/>
    </w:pPr>
    <w:rPr>
      <w:rFonts w:ascii="Times New Roman" w:eastAsia="Times New Roman" w:hAnsi="Times New Roman" w:cs="David"/>
      <w:b/>
      <w:bCs/>
      <w:snapToGrid w:val="0"/>
      <w:sz w:val="28"/>
      <w:szCs w:val="28"/>
    </w:rPr>
  </w:style>
  <w:style w:type="paragraph" w:styleId="31">
    <w:name w:val="Body Text Indent 3"/>
    <w:basedOn w:val="a"/>
    <w:rsid w:val="004D169F"/>
    <w:pPr>
      <w:spacing w:after="0" w:line="240" w:lineRule="auto"/>
      <w:ind w:left="710" w:hanging="18"/>
      <w:jc w:val="both"/>
    </w:pPr>
    <w:rPr>
      <w:rFonts w:ascii="Arial" w:eastAsia="Times New Roman" w:hAnsi="Arial"/>
      <w:sz w:val="24"/>
      <w:szCs w:val="24"/>
    </w:rPr>
  </w:style>
  <w:style w:type="character" w:styleId="af">
    <w:name w:val="Strong"/>
    <w:basedOn w:val="a0"/>
    <w:uiPriority w:val="22"/>
    <w:qFormat/>
    <w:rsid w:val="004D169F"/>
    <w:rPr>
      <w:b/>
      <w:bCs/>
    </w:rPr>
  </w:style>
  <w:style w:type="paragraph" w:customStyle="1" w:styleId="10">
    <w:name w:val="פיסקת רשימה1"/>
    <w:basedOn w:val="a"/>
    <w:rsid w:val="004D169F"/>
    <w:pPr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numbering" w:styleId="111111">
    <w:name w:val="Outline List 2"/>
    <w:basedOn w:val="a2"/>
    <w:rsid w:val="004D169F"/>
    <w:pPr>
      <w:numPr>
        <w:numId w:val="41"/>
      </w:numPr>
    </w:pPr>
  </w:style>
  <w:style w:type="paragraph" w:styleId="TOC1">
    <w:name w:val="toc 1"/>
    <w:basedOn w:val="a"/>
    <w:next w:val="a"/>
    <w:autoRedefine/>
    <w:semiHidden/>
    <w:rsid w:val="004D169F"/>
    <w:pPr>
      <w:spacing w:after="0" w:line="36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3">
    <w:name w:val="toc 3"/>
    <w:basedOn w:val="a"/>
    <w:next w:val="a"/>
    <w:autoRedefine/>
    <w:semiHidden/>
    <w:rsid w:val="004D169F"/>
    <w:pPr>
      <w:spacing w:after="0" w:line="360" w:lineRule="auto"/>
      <w:ind w:left="48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TOC2">
    <w:name w:val="toc 2"/>
    <w:basedOn w:val="a"/>
    <w:next w:val="a"/>
    <w:autoRedefine/>
    <w:semiHidden/>
    <w:rsid w:val="004D169F"/>
    <w:pPr>
      <w:spacing w:after="0" w:line="360" w:lineRule="auto"/>
      <w:ind w:left="240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styleId="af0">
    <w:name w:val="List Paragraph"/>
    <w:basedOn w:val="a"/>
    <w:uiPriority w:val="34"/>
    <w:qFormat/>
    <w:rsid w:val="0051655B"/>
    <w:pPr>
      <w:ind w:left="720"/>
      <w:contextualSpacing/>
    </w:pPr>
  </w:style>
  <w:style w:type="table" w:styleId="-5">
    <w:name w:val="Dark List Accent 5"/>
    <w:basedOn w:val="a1"/>
    <w:uiPriority w:val="70"/>
    <w:rsid w:val="00944DE5"/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3-5">
    <w:name w:val="Medium Grid 3 Accent 5"/>
    <w:basedOn w:val="a1"/>
    <w:uiPriority w:val="69"/>
    <w:rsid w:val="00822524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paragraph" w:customStyle="1" w:styleId="af1">
    <w:name w:val="דילוג אבג"/>
    <w:basedOn w:val="af0"/>
    <w:autoRedefine/>
    <w:rsid w:val="00603DA5"/>
    <w:pPr>
      <w:spacing w:after="120" w:line="240" w:lineRule="auto"/>
      <w:ind w:left="0"/>
    </w:pPr>
    <w:rPr>
      <w:rFonts w:ascii="Comic Sans MS" w:eastAsiaTheme="minorEastAsia" w:hAnsi="Comic Sans MS" w:cs="David"/>
    </w:rPr>
  </w:style>
  <w:style w:type="character" w:customStyle="1" w:styleId="ab">
    <w:name w:val="גוף טקסט תו"/>
    <w:basedOn w:val="a0"/>
    <w:link w:val="aa"/>
    <w:rsid w:val="00047A77"/>
    <w:rPr>
      <w:rFonts w:ascii="Arial" w:eastAsia="Times New Roman" w:hAnsi="Arial"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rsid w:val="00D753C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6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viva.gov.il" TargetMode="External"/><Relationship Id="rId2" Type="http://schemas.openxmlformats.org/officeDocument/2006/relationships/hyperlink" Target="mailto:limor@sviva.gov.il" TargetMode="External"/><Relationship Id="rId1" Type="http://schemas.openxmlformats.org/officeDocument/2006/relationships/image" Target="media/image3.jpeg"/><Relationship Id="rId6" Type="http://schemas.openxmlformats.org/officeDocument/2006/relationships/image" Target="media/image4.jpeg"/><Relationship Id="rId5" Type="http://schemas.openxmlformats.org/officeDocument/2006/relationships/hyperlink" Target="http://www.sviva.gov.il" TargetMode="External"/><Relationship Id="rId4" Type="http://schemas.openxmlformats.org/officeDocument/2006/relationships/hyperlink" Target="mailto:limor@sviva.gov.il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057444-6534-4B6B-86A6-CD93C0612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563</Words>
  <Characters>2817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כאן יבוא טקסט</vt:lpstr>
      <vt:lpstr>כאן יבוא טקסט</vt:lpstr>
    </vt:vector>
  </TitlesOfParts>
  <Company>MOE</Company>
  <LinksUpToDate>false</LinksUpToDate>
  <CharactersWithSpaces>3374</CharactersWithSpaces>
  <SharedDoc>false</SharedDoc>
  <HLinks>
    <vt:vector size="6" baseType="variant">
      <vt:variant>
        <vt:i4>196723</vt:i4>
      </vt:variant>
      <vt:variant>
        <vt:i4>0</vt:i4>
      </vt:variant>
      <vt:variant>
        <vt:i4>0</vt:i4>
      </vt:variant>
      <vt:variant>
        <vt:i4>5</vt:i4>
      </vt:variant>
      <vt:variant>
        <vt:lpwstr>mailto:freda@sviva.gov.il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כאן יבוא טקסט</dc:title>
  <dc:creator>Logo</dc:creator>
  <cp:lastModifiedBy>לימור גיגי</cp:lastModifiedBy>
  <cp:revision>14</cp:revision>
  <cp:lastPrinted>2017-06-13T06:59:00Z</cp:lastPrinted>
  <dcterms:created xsi:type="dcterms:W3CDTF">2017-06-11T08:28:00Z</dcterms:created>
  <dcterms:modified xsi:type="dcterms:W3CDTF">2017-06-13T06:59:00Z</dcterms:modified>
</cp:coreProperties>
</file>